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209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</w:rPr>
      </w:pPr>
    </w:p>
    <w:p w14:paraId="3CA39158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Times New Roman" w:hAnsi="Verdana" w:cs="Arial"/>
        </w:rPr>
      </w:pPr>
    </w:p>
    <w:p w14:paraId="3F62C1E5" w14:textId="45682E93" w:rsidR="00BC4DCA" w:rsidRPr="00500CBD" w:rsidRDefault="00BC4DCA" w:rsidP="00BC4DCA">
      <w:pPr>
        <w:jc w:val="center"/>
        <w:rPr>
          <w:rFonts w:ascii="Verdana" w:hAnsi="Verdana"/>
          <w:b/>
          <w:bCs/>
        </w:rPr>
      </w:pPr>
      <w:r w:rsidRPr="00500CBD">
        <w:rPr>
          <w:rFonts w:ascii="Verdana" w:hAnsi="Verdana"/>
          <w:b/>
          <w:bCs/>
        </w:rPr>
        <w:t xml:space="preserve">Grant funding to explore ideas to </w:t>
      </w:r>
      <w:r w:rsidR="000B644D">
        <w:rPr>
          <w:rFonts w:ascii="Verdana" w:hAnsi="Verdana"/>
          <w:b/>
          <w:bCs/>
        </w:rPr>
        <w:t>address</w:t>
      </w:r>
      <w:r w:rsidRPr="00500CBD">
        <w:rPr>
          <w:rFonts w:ascii="Verdana" w:hAnsi="Verdana"/>
          <w:b/>
          <w:bCs/>
        </w:rPr>
        <w:t xml:space="preserve"> Health Inequalities in the South Yorkshire Healthcare Workforce</w:t>
      </w:r>
      <w:r w:rsidR="00172E23">
        <w:rPr>
          <w:rFonts w:ascii="Verdana" w:hAnsi="Verdana"/>
          <w:b/>
          <w:bCs/>
        </w:rPr>
        <w:t xml:space="preserve"> – Application Form</w:t>
      </w:r>
    </w:p>
    <w:p w14:paraId="2063FD51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</w:p>
    <w:tbl>
      <w:tblPr>
        <w:tblStyle w:val="TableGrid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C129F" w:rsidRPr="00500CBD" w14:paraId="2685EF9E" w14:textId="77777777" w:rsidTr="6EE3871B">
        <w:tc>
          <w:tcPr>
            <w:tcW w:w="10065" w:type="dxa"/>
            <w:shd w:val="clear" w:color="auto" w:fill="FEEED0"/>
          </w:tcPr>
          <w:p w14:paraId="36F9C1A0" w14:textId="77777777" w:rsidR="00EC129F" w:rsidRPr="00E4608B" w:rsidRDefault="00EC129F" w:rsidP="00EC129F">
            <w:pPr>
              <w:jc w:val="center"/>
              <w:rPr>
                <w:rFonts w:ascii="Verdana" w:eastAsia="Calibri" w:hAnsi="Verdana" w:cs="Arial"/>
                <w:b/>
              </w:rPr>
            </w:pPr>
            <w:r w:rsidRPr="00E4608B">
              <w:rPr>
                <w:rFonts w:ascii="Verdana" w:eastAsia="Calibri" w:hAnsi="Verdana" w:cs="Arial"/>
                <w:b/>
              </w:rPr>
              <w:t>Overview</w:t>
            </w:r>
          </w:p>
        </w:tc>
      </w:tr>
      <w:tr w:rsidR="00EC129F" w:rsidRPr="00500CBD" w14:paraId="42B52494" w14:textId="77777777" w:rsidTr="6EE3871B">
        <w:tc>
          <w:tcPr>
            <w:tcW w:w="10065" w:type="dxa"/>
          </w:tcPr>
          <w:p w14:paraId="7B4647BA" w14:textId="4D3A92D2" w:rsidR="00EC129F" w:rsidRPr="00E4608B" w:rsidRDefault="00BC4DCA" w:rsidP="00C332F8">
            <w:pPr>
              <w:spacing w:line="288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An Award Scheme has been launched by the South Yorkshire Integrated Care Board in partnership with </w:t>
            </w:r>
            <w:r w:rsidR="00484FBE">
              <w:rPr>
                <w:rFonts w:ascii="Verdana" w:hAnsi="Verdana"/>
              </w:rPr>
              <w:t xml:space="preserve">the South Yorkshire </w:t>
            </w:r>
            <w:r w:rsidRPr="00E4608B">
              <w:rPr>
                <w:rFonts w:ascii="Verdana" w:hAnsi="Verdana"/>
              </w:rPr>
              <w:t>Innovation</w:t>
            </w:r>
            <w:r w:rsidR="00484FBE">
              <w:rPr>
                <w:rFonts w:ascii="Verdana" w:hAnsi="Verdana"/>
              </w:rPr>
              <w:t xml:space="preserve"> Hub </w:t>
            </w:r>
            <w:r w:rsidRPr="00E4608B">
              <w:rPr>
                <w:rFonts w:ascii="Verdana" w:hAnsi="Verdana"/>
              </w:rPr>
              <w:t xml:space="preserve">to test novel ideas that address health inequalities experienced by the South Yorkshire health and care workforce. </w:t>
            </w:r>
          </w:p>
          <w:p w14:paraId="07BEDDE9" w14:textId="77777777" w:rsidR="00E26365" w:rsidRPr="00E4608B" w:rsidRDefault="00E26365" w:rsidP="00C332F8">
            <w:pPr>
              <w:spacing w:line="288" w:lineRule="auto"/>
              <w:jc w:val="both"/>
              <w:rPr>
                <w:rFonts w:ascii="Verdana" w:hAnsi="Verdana"/>
              </w:rPr>
            </w:pPr>
          </w:p>
          <w:p w14:paraId="3590A4C2" w14:textId="2D04BC41" w:rsidR="00E43E89" w:rsidRPr="00E4608B" w:rsidRDefault="00E43E89" w:rsidP="00C332F8">
            <w:pPr>
              <w:spacing w:line="288" w:lineRule="auto"/>
              <w:jc w:val="both"/>
              <w:rPr>
                <w:rFonts w:ascii="Verdana" w:hAnsi="Verdana" w:cs="Verdana"/>
                <w:color w:val="000000"/>
              </w:rPr>
            </w:pPr>
            <w:r w:rsidRPr="00E4608B">
              <w:rPr>
                <w:rFonts w:ascii="Verdana" w:hAnsi="Verdana" w:cs="Verdana"/>
                <w:color w:val="000000"/>
              </w:rPr>
              <w:t xml:space="preserve">Addressing health inequalities and improving population health is a key priority for the South Yorkshire Integrated Care Partnership. Our workforce </w:t>
            </w:r>
            <w:proofErr w:type="gramStart"/>
            <w:r w:rsidRPr="00E4608B">
              <w:rPr>
                <w:rFonts w:ascii="Verdana" w:hAnsi="Verdana" w:cs="Verdana"/>
                <w:color w:val="000000"/>
              </w:rPr>
              <w:t>are</w:t>
            </w:r>
            <w:proofErr w:type="gramEnd"/>
            <w:r w:rsidRPr="00E4608B">
              <w:rPr>
                <w:rFonts w:ascii="Verdana" w:hAnsi="Verdana" w:cs="Verdana"/>
                <w:color w:val="000000"/>
              </w:rPr>
              <w:t xml:space="preserve"> our population. This new funding will enable the health and care sector, as an anchor institution and a</w:t>
            </w:r>
            <w:r w:rsidR="000950CC" w:rsidRPr="00E4608B">
              <w:rPr>
                <w:rFonts w:ascii="Verdana" w:hAnsi="Verdana" w:cs="Verdana"/>
                <w:color w:val="000000"/>
              </w:rPr>
              <w:t xml:space="preserve"> major </w:t>
            </w:r>
            <w:r w:rsidRPr="00E4608B">
              <w:rPr>
                <w:rFonts w:ascii="Verdana" w:hAnsi="Verdana" w:cs="Verdana"/>
                <w:color w:val="000000"/>
              </w:rPr>
              <w:t xml:space="preserve">employer </w:t>
            </w:r>
            <w:r w:rsidR="000950CC" w:rsidRPr="00E4608B">
              <w:rPr>
                <w:rFonts w:ascii="Verdana" w:hAnsi="Verdana" w:cs="Verdana"/>
                <w:color w:val="000000"/>
              </w:rPr>
              <w:t>in the region</w:t>
            </w:r>
            <w:r w:rsidRPr="00E4608B">
              <w:rPr>
                <w:rFonts w:ascii="Verdana" w:hAnsi="Verdana" w:cs="Verdana"/>
                <w:color w:val="000000"/>
              </w:rPr>
              <w:t xml:space="preserve">, to test ideas that improve the health of </w:t>
            </w:r>
            <w:r w:rsidR="003C51ED" w:rsidRPr="00E4608B">
              <w:rPr>
                <w:rFonts w:ascii="Verdana" w:hAnsi="Verdana" w:cs="Verdana"/>
                <w:color w:val="000000"/>
              </w:rPr>
              <w:t>our</w:t>
            </w:r>
            <w:r w:rsidR="009C3760" w:rsidRPr="00E4608B">
              <w:rPr>
                <w:rFonts w:ascii="Verdana" w:hAnsi="Verdana" w:cs="Verdana"/>
                <w:color w:val="000000"/>
              </w:rPr>
              <w:t xml:space="preserve"> </w:t>
            </w:r>
            <w:r w:rsidR="00D8656E" w:rsidRPr="00E4608B">
              <w:rPr>
                <w:rFonts w:ascii="Verdana" w:hAnsi="Verdana" w:cs="Verdana"/>
                <w:color w:val="000000"/>
              </w:rPr>
              <w:t xml:space="preserve">workforce </w:t>
            </w:r>
            <w:r w:rsidRPr="00E4608B">
              <w:rPr>
                <w:rFonts w:ascii="Verdana" w:hAnsi="Verdana" w:cs="Verdana"/>
                <w:color w:val="000000"/>
              </w:rPr>
              <w:t>and reduce health inequalities experienced by the</w:t>
            </w:r>
            <w:r w:rsidR="00E023F5" w:rsidRPr="00E4608B">
              <w:rPr>
                <w:rFonts w:ascii="Verdana" w:hAnsi="Verdana" w:cs="Verdana"/>
                <w:color w:val="000000"/>
              </w:rPr>
              <w:t xml:space="preserve">m </w:t>
            </w:r>
            <w:r w:rsidRPr="00E4608B">
              <w:rPr>
                <w:rFonts w:ascii="Verdana" w:hAnsi="Verdana" w:cs="Verdana"/>
                <w:color w:val="000000"/>
              </w:rPr>
              <w:t>and by extension, the population of South Yorkshire.</w:t>
            </w:r>
          </w:p>
          <w:p w14:paraId="2C2821D3" w14:textId="77777777" w:rsidR="00E43E89" w:rsidRPr="00E4608B" w:rsidRDefault="00E43E89" w:rsidP="00C332F8">
            <w:pPr>
              <w:spacing w:line="288" w:lineRule="auto"/>
              <w:jc w:val="both"/>
              <w:rPr>
                <w:rFonts w:ascii="Verdana" w:hAnsi="Verdana" w:cs="Verdana"/>
                <w:color w:val="000000"/>
              </w:rPr>
            </w:pPr>
          </w:p>
          <w:p w14:paraId="4A6DDD61" w14:textId="6014E08E" w:rsidR="00E43E89" w:rsidRPr="00E4608B" w:rsidRDefault="00E43E89" w:rsidP="00C332F8">
            <w:pPr>
              <w:spacing w:line="288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Through this innovation funding, SY ICB are hoping to fund activit</w:t>
            </w:r>
            <w:r w:rsidR="00D87ADE" w:rsidRPr="00E4608B">
              <w:rPr>
                <w:rFonts w:ascii="Verdana" w:hAnsi="Verdana"/>
              </w:rPr>
              <w:t xml:space="preserve">ies </w:t>
            </w:r>
            <w:r w:rsidRPr="00E4608B">
              <w:rPr>
                <w:rFonts w:ascii="Verdana" w:hAnsi="Verdana"/>
              </w:rPr>
              <w:t>which will develop novel learning and insight about how the NHS can use its role as an employer to improve the health and wellbeing of the workforce.</w:t>
            </w:r>
          </w:p>
          <w:p w14:paraId="033ED4CC" w14:textId="77777777" w:rsidR="00E43E89" w:rsidRPr="00E4608B" w:rsidRDefault="00E43E89" w:rsidP="00C332F8">
            <w:pPr>
              <w:spacing w:line="288" w:lineRule="auto"/>
              <w:jc w:val="both"/>
              <w:rPr>
                <w:rFonts w:ascii="Verdana" w:hAnsi="Verdana" w:cs="Verdana"/>
                <w:color w:val="000000"/>
              </w:rPr>
            </w:pPr>
          </w:p>
          <w:p w14:paraId="12D1C67F" w14:textId="4A00F27C" w:rsidR="00EB27A4" w:rsidRPr="00E4608B" w:rsidRDefault="00BC4DCA" w:rsidP="00C332F8">
            <w:pPr>
              <w:spacing w:line="288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£50,000 is available to fund projects through this innovation call. </w:t>
            </w:r>
            <w:r w:rsidR="00311E33" w:rsidRPr="00804152">
              <w:rPr>
                <w:rFonts w:ascii="Verdana" w:hAnsi="Verdana"/>
              </w:rPr>
              <w:t xml:space="preserve">We </w:t>
            </w:r>
            <w:r w:rsidR="00EB27A4" w:rsidRPr="00804152">
              <w:rPr>
                <w:rFonts w:ascii="Verdana" w:hAnsi="Verdana"/>
              </w:rPr>
              <w:t>expect to fund up to two projects to a grant value of up to £25,000 per project. Where there is a company partner involved in a bid, we would expect them to bring match funding/in-kind contribution to the partnership, to help leverage additional monies for the projects.</w:t>
            </w:r>
          </w:p>
          <w:p w14:paraId="505EA65A" w14:textId="77777777" w:rsidR="00311E33" w:rsidRPr="00E4608B" w:rsidRDefault="00311E33" w:rsidP="00C332F8">
            <w:pPr>
              <w:spacing w:line="288" w:lineRule="auto"/>
              <w:jc w:val="both"/>
              <w:rPr>
                <w:rFonts w:ascii="Verdana" w:hAnsi="Verdana"/>
              </w:rPr>
            </w:pPr>
          </w:p>
          <w:p w14:paraId="62EF4592" w14:textId="460B3BD1" w:rsidR="00BC4DCA" w:rsidRPr="00E4608B" w:rsidRDefault="00BC4DCA" w:rsidP="00114B66">
            <w:pPr>
              <w:spacing w:after="120" w:line="276" w:lineRule="auto"/>
              <w:jc w:val="both"/>
              <w:rPr>
                <w:rFonts w:ascii="Verdana" w:hAnsi="Verdana"/>
              </w:rPr>
            </w:pPr>
          </w:p>
          <w:p w14:paraId="2F4344DA" w14:textId="380EFB44" w:rsidR="00EC129F" w:rsidRPr="00E4608B" w:rsidRDefault="00EC129F" w:rsidP="00114B66">
            <w:pPr>
              <w:spacing w:after="120" w:line="276" w:lineRule="auto"/>
              <w:jc w:val="both"/>
              <w:rPr>
                <w:rFonts w:ascii="Verdana" w:eastAsia="Calibri" w:hAnsi="Verdana" w:cs="Arial"/>
                <w:b/>
              </w:rPr>
            </w:pPr>
            <w:r w:rsidRPr="00E4608B">
              <w:rPr>
                <w:rFonts w:ascii="Verdana" w:eastAsia="Calibri" w:hAnsi="Verdana" w:cs="Arial"/>
                <w:b/>
              </w:rPr>
              <w:t>Please complete all sections of this Appendix 1 below and return</w:t>
            </w:r>
            <w:r w:rsidR="008A647C">
              <w:rPr>
                <w:rFonts w:ascii="Verdana" w:eastAsia="Calibri" w:hAnsi="Verdana" w:cs="Arial"/>
                <w:b/>
              </w:rPr>
              <w:t xml:space="preserve"> via e-mail</w:t>
            </w:r>
            <w:r w:rsidRPr="00E4608B">
              <w:rPr>
                <w:rFonts w:ascii="Verdana" w:eastAsia="Calibri" w:hAnsi="Verdana" w:cs="Arial"/>
                <w:b/>
              </w:rPr>
              <w:t xml:space="preserve"> to</w:t>
            </w:r>
            <w:r w:rsidR="00BC4DCA" w:rsidRPr="00E4608B">
              <w:rPr>
                <w:rFonts w:ascii="Verdana" w:eastAsia="Calibri" w:hAnsi="Verdana" w:cs="Arial"/>
                <w:b/>
              </w:rPr>
              <w:t xml:space="preserve"> </w:t>
            </w:r>
            <w:hyperlink r:id="rId11" w:history="1">
              <w:r w:rsidR="00BC4DCA" w:rsidRPr="00E4608B">
                <w:rPr>
                  <w:rStyle w:val="Hyperlink"/>
                  <w:rFonts w:ascii="Verdana" w:eastAsia="Calibri" w:hAnsi="Verdana" w:cs="Arial"/>
                  <w:b/>
                </w:rPr>
                <w:t>Claire.horton@yhahsn.com</w:t>
              </w:r>
            </w:hyperlink>
            <w:r w:rsidR="00BC4DCA" w:rsidRPr="00E4608B">
              <w:rPr>
                <w:rFonts w:ascii="Verdana" w:eastAsia="Calibri" w:hAnsi="Verdana" w:cs="Arial"/>
                <w:b/>
              </w:rPr>
              <w:t xml:space="preserve"> by</w:t>
            </w:r>
            <w:r w:rsidR="008A647C">
              <w:rPr>
                <w:rFonts w:ascii="Verdana" w:eastAsia="Calibri" w:hAnsi="Verdana" w:cs="Arial"/>
                <w:b/>
              </w:rPr>
              <w:t xml:space="preserve"> midnight, 21</w:t>
            </w:r>
            <w:r w:rsidR="008A647C" w:rsidRPr="008A647C">
              <w:rPr>
                <w:rFonts w:ascii="Verdana" w:eastAsia="Calibri" w:hAnsi="Verdana" w:cs="Arial"/>
                <w:b/>
                <w:vertAlign w:val="superscript"/>
              </w:rPr>
              <w:t>st</w:t>
            </w:r>
            <w:r w:rsidR="008A647C">
              <w:rPr>
                <w:rFonts w:ascii="Verdana" w:eastAsia="Calibri" w:hAnsi="Verdana" w:cs="Arial"/>
                <w:b/>
              </w:rPr>
              <w:t xml:space="preserve"> March 2024. </w:t>
            </w:r>
          </w:p>
        </w:tc>
      </w:tr>
    </w:tbl>
    <w:p w14:paraId="3A49233F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pPr w:leftFromText="181" w:rightFromText="181" w:vertAnchor="text" w:horzAnchor="margin" w:tblpX="-147" w:tblpY="54"/>
        <w:tblW w:w="10065" w:type="dxa"/>
        <w:tblBorders>
          <w:top w:val="single" w:sz="4" w:space="0" w:color="00A3C9"/>
          <w:left w:val="single" w:sz="4" w:space="0" w:color="00A3C9"/>
          <w:bottom w:val="single" w:sz="4" w:space="0" w:color="00A3C9"/>
          <w:right w:val="single" w:sz="4" w:space="0" w:color="00A3C9"/>
          <w:insideH w:val="single" w:sz="4" w:space="0" w:color="00A3C9"/>
          <w:insideV w:val="single" w:sz="4" w:space="0" w:color="00A3C9"/>
        </w:tblBorders>
        <w:tblLook w:val="04A0" w:firstRow="1" w:lastRow="0" w:firstColumn="1" w:lastColumn="0" w:noHBand="0" w:noVBand="1"/>
      </w:tblPr>
      <w:tblGrid>
        <w:gridCol w:w="10065"/>
      </w:tblGrid>
      <w:tr w:rsidR="00EC129F" w:rsidRPr="00500CBD" w14:paraId="224FD96C" w14:textId="77777777" w:rsidTr="00EC129F">
        <w:trPr>
          <w:trHeight w:val="138"/>
        </w:trPr>
        <w:tc>
          <w:tcPr>
            <w:tcW w:w="10065" w:type="dxa"/>
            <w:tcBorders>
              <w:top w:val="single" w:sz="4" w:space="0" w:color="92278F"/>
              <w:left w:val="single" w:sz="4" w:space="0" w:color="92278F"/>
              <w:bottom w:val="single" w:sz="4" w:space="0" w:color="92278F"/>
              <w:right w:val="single" w:sz="4" w:space="0" w:color="92278F"/>
            </w:tcBorders>
            <w:shd w:val="clear" w:color="auto" w:fill="885A01"/>
            <w:vAlign w:val="center"/>
          </w:tcPr>
          <w:p w14:paraId="22DA0DCB" w14:textId="77777777" w:rsidR="00EC129F" w:rsidRPr="00500CBD" w:rsidRDefault="00EC129F" w:rsidP="00EC129F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b/>
                <w:color w:val="FFFFFF"/>
                <w:sz w:val="20"/>
                <w:szCs w:val="20"/>
              </w:rPr>
              <w:t>Privacy and use of personal data</w:t>
            </w:r>
          </w:p>
        </w:tc>
      </w:tr>
      <w:tr w:rsidR="00EC129F" w:rsidRPr="00500CBD" w14:paraId="0D1504E2" w14:textId="77777777" w:rsidTr="00EC129F">
        <w:trPr>
          <w:trHeight w:val="346"/>
        </w:trPr>
        <w:tc>
          <w:tcPr>
            <w:tcW w:w="10065" w:type="dxa"/>
            <w:tcBorders>
              <w:top w:val="single" w:sz="4" w:space="0" w:color="92278F"/>
              <w:left w:val="single" w:sz="4" w:space="0" w:color="92278F"/>
              <w:bottom w:val="single" w:sz="4" w:space="0" w:color="92278F"/>
              <w:right w:val="single" w:sz="4" w:space="0" w:color="92278F"/>
            </w:tcBorders>
            <w:vAlign w:val="center"/>
          </w:tcPr>
          <w:p w14:paraId="4C1EDEB9" w14:textId="1F20DB90" w:rsidR="00114B66" w:rsidRPr="00500CBD" w:rsidRDefault="00EC129F" w:rsidP="00500CBD">
            <w:pPr>
              <w:spacing w:before="120" w:after="120" w:line="276" w:lineRule="auto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sz w:val="20"/>
                <w:szCs w:val="20"/>
              </w:rPr>
              <w:t>Th</w:t>
            </w:r>
            <w:r w:rsidR="005F4BCD">
              <w:rPr>
                <w:rFonts w:ascii="Verdana" w:eastAsia="Calibri" w:hAnsi="Verdana" w:cs="Arial"/>
                <w:sz w:val="20"/>
                <w:szCs w:val="20"/>
              </w:rPr>
              <w:t>e</w:t>
            </w:r>
            <w:r w:rsidRPr="00500CB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2E3513" w:rsidRPr="00500CBD">
              <w:rPr>
                <w:rFonts w:ascii="Verdana" w:eastAsia="Calibri" w:hAnsi="Verdana" w:cs="Arial"/>
                <w:sz w:val="20"/>
                <w:szCs w:val="20"/>
              </w:rPr>
              <w:t xml:space="preserve">funding for </w:t>
            </w:r>
            <w:r w:rsidR="00114B66" w:rsidRPr="00500CBD">
              <w:rPr>
                <w:rFonts w:ascii="Verdana" w:eastAsia="Calibri" w:hAnsi="Verdana" w:cs="Arial"/>
                <w:sz w:val="20"/>
                <w:szCs w:val="20"/>
              </w:rPr>
              <w:t>th</w:t>
            </w:r>
            <w:r w:rsidR="005F4BCD">
              <w:rPr>
                <w:rFonts w:ascii="Verdana" w:eastAsia="Calibri" w:hAnsi="Verdana" w:cs="Arial"/>
                <w:sz w:val="20"/>
                <w:szCs w:val="20"/>
              </w:rPr>
              <w:t xml:space="preserve">is </w:t>
            </w:r>
            <w:r w:rsidR="00E43E89" w:rsidRPr="00500CBD">
              <w:rPr>
                <w:rFonts w:ascii="Verdana" w:eastAsia="Calibri" w:hAnsi="Verdana" w:cs="Arial"/>
                <w:sz w:val="20"/>
                <w:szCs w:val="20"/>
              </w:rPr>
              <w:t>Grant is</w:t>
            </w:r>
            <w:r w:rsidR="00F4165B">
              <w:rPr>
                <w:rFonts w:ascii="Verdana" w:eastAsia="Calibri" w:hAnsi="Verdana" w:cs="Arial"/>
                <w:sz w:val="20"/>
                <w:szCs w:val="20"/>
              </w:rPr>
              <w:t xml:space="preserve"> held by </w:t>
            </w:r>
            <w:r w:rsidR="002E3513" w:rsidRPr="00500CBD">
              <w:rPr>
                <w:rFonts w:ascii="Verdana" w:eastAsia="Calibri" w:hAnsi="Verdana" w:cs="Arial"/>
                <w:sz w:val="20"/>
                <w:szCs w:val="20"/>
              </w:rPr>
              <w:t>Health Innovation Yorkshire and Humber</w:t>
            </w:r>
            <w:r w:rsidR="00114B66" w:rsidRPr="00500CBD">
              <w:rPr>
                <w:rFonts w:ascii="Verdana" w:eastAsia="Calibri" w:hAnsi="Verdana" w:cs="Arial"/>
                <w:sz w:val="20"/>
                <w:szCs w:val="20"/>
              </w:rPr>
              <w:t xml:space="preserve"> and projects will </w:t>
            </w:r>
            <w:r w:rsidR="00532503" w:rsidRPr="00804152">
              <w:rPr>
                <w:rFonts w:ascii="Verdana" w:eastAsia="Calibri" w:hAnsi="Verdana" w:cs="Arial"/>
                <w:sz w:val="20"/>
                <w:szCs w:val="20"/>
              </w:rPr>
              <w:t>sign a grant agreement</w:t>
            </w:r>
            <w:r w:rsidR="00532503">
              <w:rPr>
                <w:rFonts w:ascii="Verdana" w:eastAsia="Calibri" w:hAnsi="Verdana" w:cs="Arial"/>
                <w:sz w:val="20"/>
                <w:szCs w:val="20"/>
              </w:rPr>
              <w:t xml:space="preserve"> with </w:t>
            </w:r>
            <w:r w:rsidR="00114B66" w:rsidRPr="00500CBD">
              <w:rPr>
                <w:rFonts w:ascii="Verdana" w:eastAsia="Calibri" w:hAnsi="Verdana" w:cs="Arial"/>
                <w:sz w:val="20"/>
                <w:szCs w:val="20"/>
              </w:rPr>
              <w:t>Health Innovation Yorkshire and Humber (HIY&amp;H).</w:t>
            </w:r>
          </w:p>
          <w:p w14:paraId="6C54D24F" w14:textId="0709FCB5" w:rsidR="00EC129F" w:rsidRPr="00500CBD" w:rsidRDefault="00EC129F" w:rsidP="00500CBD">
            <w:pPr>
              <w:spacing w:before="120" w:after="120" w:line="276" w:lineRule="auto"/>
              <w:contextualSpacing/>
              <w:rPr>
                <w:rFonts w:ascii="Verdana" w:eastAsia="Calibri" w:hAnsi="Verdana" w:cs="Arial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sz w:val="20"/>
                <w:szCs w:val="20"/>
              </w:rPr>
              <w:t xml:space="preserve">Minimal work-related data is requested, which will be handled </w:t>
            </w:r>
            <w:r w:rsidR="00E43E89" w:rsidRPr="00500CBD">
              <w:rPr>
                <w:rFonts w:ascii="Verdana" w:eastAsia="Calibri" w:hAnsi="Verdana" w:cs="Arial"/>
                <w:sz w:val="20"/>
                <w:szCs w:val="20"/>
              </w:rPr>
              <w:t xml:space="preserve">by </w:t>
            </w:r>
            <w:r w:rsidR="00114B66" w:rsidRPr="00500CBD">
              <w:rPr>
                <w:rFonts w:ascii="Verdana" w:eastAsia="Calibri" w:hAnsi="Verdana" w:cs="Arial"/>
                <w:sz w:val="20"/>
                <w:szCs w:val="20"/>
              </w:rPr>
              <w:t xml:space="preserve">HIY&amp;H </w:t>
            </w:r>
            <w:r w:rsidRPr="00500CBD">
              <w:rPr>
                <w:rFonts w:ascii="Verdana" w:eastAsia="Calibri" w:hAnsi="Verdana" w:cs="Arial"/>
                <w:sz w:val="20"/>
                <w:szCs w:val="20"/>
              </w:rPr>
              <w:t xml:space="preserve">and held in line with their policies.  </w:t>
            </w:r>
          </w:p>
        </w:tc>
      </w:tr>
    </w:tbl>
    <w:p w14:paraId="7A690008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p w14:paraId="4A103822" w14:textId="77777777" w:rsidR="00EC129F" w:rsidRDefault="00EC129F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07CF0E92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0B4547F9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5EA94EFF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18787AFD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31F1928C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305AFE07" w14:textId="77777777" w:rsidR="00804152" w:rsidRDefault="00804152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77935F63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27CF4CBB" w14:textId="77777777" w:rsidR="00E4608B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08220D74" w14:textId="77777777" w:rsidR="00E4608B" w:rsidRPr="00500CBD" w:rsidRDefault="00E4608B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</w:p>
    <w:p w14:paraId="29331A02" w14:textId="0815DEC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  <w:r w:rsidRPr="00500CBD">
        <w:rPr>
          <w:rFonts w:ascii="Verdana" w:eastAsia="Calibri" w:hAnsi="Verdana" w:cs="Arial"/>
          <w:b/>
          <w:u w:val="single"/>
        </w:rPr>
        <w:lastRenderedPageBreak/>
        <w:t>Section 1: Application form Guidance</w:t>
      </w:r>
    </w:p>
    <w:p w14:paraId="2879962B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07"/>
      </w:tblGrid>
      <w:tr w:rsidR="00EC129F" w:rsidRPr="00500CBD" w14:paraId="43522738" w14:textId="77777777" w:rsidTr="00EC129F">
        <w:trPr>
          <w:trHeight w:val="166"/>
          <w:jc w:val="center"/>
        </w:trPr>
        <w:tc>
          <w:tcPr>
            <w:tcW w:w="10187" w:type="dxa"/>
            <w:gridSpan w:val="2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5B82C87C" w14:textId="77777777" w:rsidR="00EC129F" w:rsidRPr="00500CBD" w:rsidRDefault="00EC129F" w:rsidP="00EC12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00CBD">
              <w:rPr>
                <w:rFonts w:ascii="Verdana" w:eastAsia="Times New Roman" w:hAnsi="Verdana" w:cs="Arial"/>
                <w:b/>
              </w:rPr>
              <w:t>1) Application Form Guidance</w:t>
            </w:r>
          </w:p>
        </w:tc>
      </w:tr>
      <w:tr w:rsidR="00EC129F" w:rsidRPr="00500CBD" w14:paraId="0F66F438" w14:textId="77777777" w:rsidTr="00500CBD">
        <w:trPr>
          <w:trHeight w:val="928"/>
          <w:jc w:val="center"/>
        </w:trPr>
        <w:tc>
          <w:tcPr>
            <w:tcW w:w="1980" w:type="dxa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41B777F2" w14:textId="77777777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b/>
                <w:sz w:val="20"/>
                <w:szCs w:val="20"/>
              </w:rPr>
              <w:t>Completing the proposal form</w:t>
            </w:r>
          </w:p>
          <w:p w14:paraId="36814845" w14:textId="77777777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  <w:tc>
          <w:tcPr>
            <w:tcW w:w="8207" w:type="dxa"/>
            <w:vAlign w:val="center"/>
          </w:tcPr>
          <w:p w14:paraId="18BE523D" w14:textId="77777777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  <w:color w:val="000000"/>
              </w:rPr>
              <w:t xml:space="preserve">PLEASE ENSURE ALL SECTIONS ARE COMPLETED </w:t>
            </w:r>
          </w:p>
          <w:p w14:paraId="5865B976" w14:textId="44F96E0A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  <w:color w:val="000000"/>
              </w:rPr>
              <w:t>The competition is for the South Yorkshire</w:t>
            </w:r>
            <w:r w:rsidR="00BC4DCA" w:rsidRPr="00733D79">
              <w:rPr>
                <w:rFonts w:ascii="Verdana" w:eastAsia="Calibri" w:hAnsi="Verdana" w:cs="Arial"/>
                <w:color w:val="000000"/>
              </w:rPr>
              <w:t xml:space="preserve"> (SY) </w:t>
            </w:r>
            <w:r w:rsidRPr="00733D79">
              <w:rPr>
                <w:rFonts w:ascii="Verdana" w:eastAsia="Calibri" w:hAnsi="Verdana" w:cs="Arial"/>
                <w:color w:val="000000"/>
              </w:rPr>
              <w:t>geographical area only</w:t>
            </w:r>
            <w:r w:rsidR="00D33D09">
              <w:rPr>
                <w:rFonts w:ascii="Verdana" w:eastAsia="Calibri" w:hAnsi="Verdana" w:cs="Arial"/>
                <w:color w:val="000000"/>
              </w:rPr>
              <w:t>.</w:t>
            </w:r>
            <w:r w:rsidRPr="00733D79">
              <w:rPr>
                <w:rFonts w:ascii="Verdana" w:eastAsia="Calibri" w:hAnsi="Verdana" w:cs="Arial"/>
                <w:color w:val="000000"/>
              </w:rPr>
              <w:t xml:space="preserve">  </w:t>
            </w:r>
          </w:p>
          <w:p w14:paraId="5188D2C3" w14:textId="4BD9C601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  <w:color w:val="000000"/>
              </w:rPr>
              <w:t>At least one of the applying partners / stakeholders must be based within the SY</w:t>
            </w:r>
            <w:r w:rsidR="00BC4DCA" w:rsidRPr="00733D79">
              <w:rPr>
                <w:rFonts w:ascii="Verdana" w:eastAsia="Calibri" w:hAnsi="Verdana" w:cs="Arial"/>
                <w:color w:val="000000"/>
              </w:rPr>
              <w:t xml:space="preserve"> </w:t>
            </w:r>
            <w:proofErr w:type="gramStart"/>
            <w:r w:rsidRPr="00733D79">
              <w:rPr>
                <w:rFonts w:ascii="Verdana" w:eastAsia="Calibri" w:hAnsi="Verdana" w:cs="Arial"/>
                <w:color w:val="000000"/>
              </w:rPr>
              <w:t>region</w:t>
            </w:r>
            <w:proofErr w:type="gramEnd"/>
          </w:p>
          <w:p w14:paraId="090A5617" w14:textId="0718FCF7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</w:rPr>
              <w:t xml:space="preserve">Please note we will manage all your data as per </w:t>
            </w:r>
            <w:r w:rsidR="00E43E89" w:rsidRPr="00733D79">
              <w:rPr>
                <w:rFonts w:ascii="Verdana" w:eastAsia="Calibri" w:hAnsi="Verdana" w:cs="Arial"/>
              </w:rPr>
              <w:t xml:space="preserve">HIY&amp;H </w:t>
            </w:r>
            <w:r w:rsidR="00BC4DCA" w:rsidRPr="00733D79">
              <w:rPr>
                <w:rFonts w:ascii="Verdana" w:eastAsia="Calibri" w:hAnsi="Verdana" w:cs="Arial"/>
              </w:rPr>
              <w:t>Data Protection Policy</w:t>
            </w:r>
            <w:r w:rsidR="004405C5">
              <w:rPr>
                <w:rFonts w:ascii="Verdana" w:eastAsia="Calibri" w:hAnsi="Verdana" w:cs="Arial"/>
              </w:rPr>
              <w:t xml:space="preserve">. </w:t>
            </w:r>
          </w:p>
          <w:p w14:paraId="6C955C43" w14:textId="2716633E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  <w:u w:val="single"/>
              </w:rPr>
            </w:pPr>
            <w:r w:rsidRPr="00733D79">
              <w:rPr>
                <w:rFonts w:ascii="Verdana" w:eastAsia="Calibri" w:hAnsi="Verdana" w:cs="Arial"/>
              </w:rPr>
              <w:t>Please complete your application by completing Appendix 1 of this document below and returning to</w:t>
            </w:r>
            <w:r w:rsidR="00BC4DCA" w:rsidRPr="00733D79">
              <w:rPr>
                <w:rFonts w:ascii="Verdana" w:eastAsia="Calibri" w:hAnsi="Verdana" w:cs="Arial"/>
              </w:rPr>
              <w:t xml:space="preserve"> </w:t>
            </w:r>
            <w:hyperlink r:id="rId12" w:history="1">
              <w:r w:rsidR="00BC4DCA" w:rsidRPr="00733D79">
                <w:rPr>
                  <w:rStyle w:val="Hyperlink"/>
                  <w:rFonts w:ascii="Verdana" w:eastAsia="Calibri" w:hAnsi="Verdana" w:cs="Arial"/>
                </w:rPr>
                <w:t>Claire.horton@yhahsn.com</w:t>
              </w:r>
            </w:hyperlink>
            <w:r w:rsidR="00BC4DCA" w:rsidRPr="00733D79">
              <w:rPr>
                <w:rFonts w:ascii="Verdana" w:eastAsia="Calibri" w:hAnsi="Verdana" w:cs="Arial"/>
              </w:rPr>
              <w:br/>
            </w:r>
            <w:r w:rsidRPr="00733D79">
              <w:rPr>
                <w:rFonts w:ascii="Verdana" w:eastAsia="Calibri" w:hAnsi="Verdana" w:cs="Arial"/>
              </w:rPr>
              <w:t>The deadline for applications is</w:t>
            </w:r>
            <w:r w:rsidR="002742C9">
              <w:rPr>
                <w:rFonts w:ascii="Verdana" w:eastAsia="Calibri" w:hAnsi="Verdana" w:cs="Arial"/>
              </w:rPr>
              <w:t xml:space="preserve"> midnight</w:t>
            </w:r>
            <w:r w:rsidR="00946A71">
              <w:rPr>
                <w:rFonts w:ascii="Verdana" w:eastAsia="Calibri" w:hAnsi="Verdana" w:cs="Arial"/>
              </w:rPr>
              <w:t>, Thursday 21</w:t>
            </w:r>
            <w:r w:rsidR="00946A71" w:rsidRPr="00946A71">
              <w:rPr>
                <w:rFonts w:ascii="Verdana" w:eastAsia="Calibri" w:hAnsi="Verdana" w:cs="Arial"/>
                <w:vertAlign w:val="superscript"/>
              </w:rPr>
              <w:t>st</w:t>
            </w:r>
            <w:r w:rsidR="00946A71">
              <w:rPr>
                <w:rFonts w:ascii="Verdana" w:eastAsia="Calibri" w:hAnsi="Verdana" w:cs="Arial"/>
              </w:rPr>
              <w:t xml:space="preserve"> March 2024. </w:t>
            </w:r>
            <w:r w:rsidR="00BC4DCA" w:rsidRPr="00733D79">
              <w:rPr>
                <w:rFonts w:ascii="Verdana" w:eastAsia="Calibri" w:hAnsi="Verdana" w:cs="Arial"/>
              </w:rPr>
              <w:t xml:space="preserve"> </w:t>
            </w:r>
          </w:p>
          <w:p w14:paraId="3247CA1A" w14:textId="00BFD0E6" w:rsidR="00A157F6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</w:rPr>
              <w:t xml:space="preserve">Funding </w:t>
            </w:r>
            <w:r w:rsidR="007D49B9">
              <w:rPr>
                <w:rFonts w:ascii="Verdana" w:eastAsia="Calibri" w:hAnsi="Verdana" w:cs="Arial"/>
              </w:rPr>
              <w:t xml:space="preserve">expected to be </w:t>
            </w:r>
            <w:r w:rsidRPr="00733D79">
              <w:rPr>
                <w:rFonts w:ascii="Verdana" w:eastAsia="Calibri" w:hAnsi="Verdana" w:cs="Arial"/>
              </w:rPr>
              <w:t>released to successful applicants</w:t>
            </w:r>
            <w:r w:rsidR="00484822">
              <w:rPr>
                <w:rFonts w:ascii="Verdana" w:eastAsia="Calibri" w:hAnsi="Verdana" w:cs="Arial"/>
              </w:rPr>
              <w:t xml:space="preserve"> from </w:t>
            </w:r>
            <w:r w:rsidRPr="00733D79">
              <w:rPr>
                <w:rFonts w:ascii="Verdana" w:eastAsia="Calibri" w:hAnsi="Verdana" w:cs="Arial"/>
              </w:rPr>
              <w:t>April 2024.</w:t>
            </w:r>
          </w:p>
          <w:p w14:paraId="3901611D" w14:textId="19069420" w:rsidR="00EC129F" w:rsidRPr="00733D79" w:rsidRDefault="00743CB3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  <w:bCs/>
              </w:rPr>
              <w:t>P</w:t>
            </w:r>
            <w:r w:rsidRPr="003D222A">
              <w:rPr>
                <w:rFonts w:ascii="Verdana" w:eastAsia="Calibri" w:hAnsi="Verdana" w:cs="Arial"/>
                <w:bCs/>
              </w:rPr>
              <w:t>rojects are expected to be complete by 31</w:t>
            </w:r>
            <w:r w:rsidRPr="003D222A">
              <w:rPr>
                <w:rFonts w:ascii="Verdana" w:eastAsia="Calibri" w:hAnsi="Verdana" w:cs="Arial"/>
                <w:bCs/>
                <w:vertAlign w:val="superscript"/>
              </w:rPr>
              <w:t>st</w:t>
            </w:r>
            <w:r w:rsidRPr="003D222A">
              <w:rPr>
                <w:rFonts w:ascii="Verdana" w:eastAsia="Calibri" w:hAnsi="Verdana" w:cs="Arial"/>
                <w:bCs/>
              </w:rPr>
              <w:t xml:space="preserve"> May 2025</w:t>
            </w:r>
          </w:p>
          <w:p w14:paraId="04F7693C" w14:textId="18FD384E" w:rsidR="00EC129F" w:rsidRPr="00733D79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</w:rPr>
            </w:pPr>
            <w:r w:rsidRPr="00733D79">
              <w:rPr>
                <w:rFonts w:ascii="Verdana" w:eastAsia="Calibri" w:hAnsi="Verdana" w:cs="Arial"/>
                <w:color w:val="000000"/>
              </w:rPr>
              <w:t xml:space="preserve">Approval is required from the applicant’s line manager / head of department as indicated via Appendix 1 </w:t>
            </w:r>
            <w:r w:rsidR="0072654B" w:rsidRPr="00733D79">
              <w:rPr>
                <w:rFonts w:ascii="Verdana" w:eastAsia="Calibri" w:hAnsi="Verdana" w:cs="Arial"/>
                <w:color w:val="000000"/>
              </w:rPr>
              <w:t>below.</w:t>
            </w:r>
          </w:p>
          <w:p w14:paraId="228CD227" w14:textId="6CA9A526" w:rsidR="00EC129F" w:rsidRPr="00500CBD" w:rsidRDefault="00EC129F" w:rsidP="00EC129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733D79">
              <w:rPr>
                <w:rFonts w:ascii="Verdana" w:eastAsia="Calibri" w:hAnsi="Verdana" w:cs="Arial"/>
              </w:rPr>
              <w:t xml:space="preserve">If you have any questions about the application </w:t>
            </w:r>
            <w:proofErr w:type="gramStart"/>
            <w:r w:rsidRPr="00733D79">
              <w:rPr>
                <w:rFonts w:ascii="Verdana" w:eastAsia="Calibri" w:hAnsi="Verdana" w:cs="Arial"/>
              </w:rPr>
              <w:t>process</w:t>
            </w:r>
            <w:proofErr w:type="gramEnd"/>
            <w:r w:rsidRPr="00733D79">
              <w:rPr>
                <w:rFonts w:ascii="Verdana" w:eastAsia="Calibri" w:hAnsi="Verdana" w:cs="Arial"/>
              </w:rPr>
              <w:t xml:space="preserve"> please contact </w:t>
            </w:r>
            <w:r w:rsidR="00BC4DCA" w:rsidRPr="00733D79">
              <w:rPr>
                <w:rFonts w:ascii="Verdana" w:eastAsia="Calibri" w:hAnsi="Verdana" w:cs="Arial"/>
              </w:rPr>
              <w:t xml:space="preserve">Claire Horton </w:t>
            </w:r>
            <w:hyperlink r:id="rId13" w:history="1">
              <w:r w:rsidR="00BC4DCA" w:rsidRPr="00733D79">
                <w:rPr>
                  <w:rStyle w:val="Hyperlink"/>
                  <w:rFonts w:ascii="Verdana" w:eastAsia="Calibri" w:hAnsi="Verdana" w:cs="Arial"/>
                </w:rPr>
                <w:t>Claire.horton@yhahsn.com</w:t>
              </w:r>
            </w:hyperlink>
            <w:r w:rsidR="00BC4DCA" w:rsidRPr="00500CB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</w:tr>
    </w:tbl>
    <w:p w14:paraId="7BB3B7D8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p w14:paraId="4300BCF0" w14:textId="77777777" w:rsidR="00097989" w:rsidRPr="00500CBD" w:rsidRDefault="00097989">
      <w:pPr>
        <w:rPr>
          <w:rFonts w:ascii="Verdana" w:eastAsia="Calibri" w:hAnsi="Verdana" w:cs="Arial"/>
          <w:b/>
          <w:u w:val="single"/>
        </w:rPr>
      </w:pPr>
      <w:r w:rsidRPr="00500CBD">
        <w:rPr>
          <w:rFonts w:ascii="Verdana" w:eastAsia="Calibri" w:hAnsi="Verdana" w:cs="Arial"/>
          <w:b/>
          <w:u w:val="single"/>
        </w:rPr>
        <w:br w:type="page"/>
      </w:r>
    </w:p>
    <w:p w14:paraId="38A0DFD1" w14:textId="582C9FF1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  <w:u w:val="single"/>
        </w:rPr>
      </w:pPr>
      <w:r w:rsidRPr="00500CBD">
        <w:rPr>
          <w:rFonts w:ascii="Verdana" w:eastAsia="Calibri" w:hAnsi="Verdana" w:cs="Arial"/>
          <w:b/>
          <w:u w:val="single"/>
        </w:rPr>
        <w:lastRenderedPageBreak/>
        <w:t xml:space="preserve">Section 2: </w:t>
      </w:r>
      <w:r w:rsidR="00972A08" w:rsidRPr="00500CBD">
        <w:rPr>
          <w:rFonts w:ascii="Verdana" w:eastAsia="Calibri" w:hAnsi="Verdana" w:cs="Arial"/>
          <w:b/>
          <w:u w:val="single"/>
        </w:rPr>
        <w:t xml:space="preserve">Grant parameters </w:t>
      </w:r>
      <w:r w:rsidRPr="00500CBD">
        <w:rPr>
          <w:rFonts w:ascii="Verdana" w:eastAsia="Calibri" w:hAnsi="Verdana" w:cs="Arial"/>
          <w:b/>
          <w:u w:val="single"/>
        </w:rPr>
        <w:t>(2a) Application Scoring Criteria (2b)</w:t>
      </w:r>
    </w:p>
    <w:p w14:paraId="0EB722A1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8219"/>
      </w:tblGrid>
      <w:tr w:rsidR="00EC129F" w:rsidRPr="00500CBD" w14:paraId="10DBF67B" w14:textId="77777777" w:rsidTr="00EC129F">
        <w:trPr>
          <w:trHeight w:val="165"/>
          <w:jc w:val="center"/>
        </w:trPr>
        <w:tc>
          <w:tcPr>
            <w:tcW w:w="10227" w:type="dxa"/>
            <w:gridSpan w:val="2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22B83BD4" w14:textId="4611C9CB" w:rsidR="00EC129F" w:rsidRPr="00E4608B" w:rsidRDefault="00EC129F" w:rsidP="00EC12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E4608B">
              <w:rPr>
                <w:rFonts w:ascii="Verdana" w:eastAsia="Times New Roman" w:hAnsi="Verdana" w:cs="Arial"/>
                <w:b/>
              </w:rPr>
              <w:t xml:space="preserve">2a) </w:t>
            </w:r>
            <w:r w:rsidR="00E43E89" w:rsidRPr="00E4608B">
              <w:rPr>
                <w:rFonts w:ascii="Verdana" w:eastAsia="Times New Roman" w:hAnsi="Verdana" w:cs="Arial"/>
                <w:b/>
              </w:rPr>
              <w:t xml:space="preserve">Grant parameters </w:t>
            </w:r>
            <w:r w:rsidR="00972A08" w:rsidRPr="00E4608B">
              <w:rPr>
                <w:rFonts w:ascii="Verdana" w:eastAsia="Times New Roman" w:hAnsi="Verdana" w:cs="Arial"/>
                <w:b/>
              </w:rPr>
              <w:t xml:space="preserve"> </w:t>
            </w:r>
          </w:p>
        </w:tc>
      </w:tr>
      <w:tr w:rsidR="00EC129F" w:rsidRPr="00500CBD" w14:paraId="1999B093" w14:textId="77777777" w:rsidTr="00EC129F">
        <w:trPr>
          <w:trHeight w:val="727"/>
          <w:jc w:val="center"/>
        </w:trPr>
        <w:tc>
          <w:tcPr>
            <w:tcW w:w="2008" w:type="dxa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618B8494" w14:textId="277B0C8E" w:rsidR="00EC129F" w:rsidRPr="00E4608B" w:rsidRDefault="00972A08" w:rsidP="00EC12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</w:rPr>
            </w:pPr>
            <w:r w:rsidRPr="00E4608B">
              <w:rPr>
                <w:rFonts w:ascii="Verdana" w:eastAsia="Times New Roman" w:hAnsi="Verdana" w:cs="Arial"/>
                <w:b/>
                <w:bCs/>
              </w:rPr>
              <w:t>G</w:t>
            </w:r>
            <w:r w:rsidR="00EC129F" w:rsidRPr="00E4608B">
              <w:rPr>
                <w:rFonts w:ascii="Verdana" w:eastAsia="Times New Roman" w:hAnsi="Verdana" w:cs="Arial"/>
                <w:b/>
                <w:bCs/>
              </w:rPr>
              <w:t>rant parameters</w:t>
            </w:r>
          </w:p>
          <w:p w14:paraId="406A0EF0" w14:textId="77777777" w:rsidR="00EC129F" w:rsidRPr="00E4608B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</w:p>
        </w:tc>
        <w:tc>
          <w:tcPr>
            <w:tcW w:w="8219" w:type="dxa"/>
            <w:shd w:val="clear" w:color="auto" w:fill="FFFFFF"/>
            <w:vAlign w:val="center"/>
          </w:tcPr>
          <w:p w14:paraId="6B71E637" w14:textId="618380D7" w:rsidR="00972A08" w:rsidRPr="00E4608B" w:rsidRDefault="00972A08" w:rsidP="00972A08">
            <w:pPr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We’re looking for proposals</w:t>
            </w:r>
            <w:r w:rsidR="00D503BD" w:rsidRPr="00E4608B">
              <w:rPr>
                <w:rFonts w:ascii="Verdana" w:hAnsi="Verdana"/>
              </w:rPr>
              <w:t xml:space="preserve"> </w:t>
            </w:r>
            <w:r w:rsidRPr="00E4608B">
              <w:rPr>
                <w:rFonts w:ascii="Verdana" w:hAnsi="Verdana"/>
              </w:rPr>
              <w:t>that will help us address the challenges we’ve outlined in the call text</w:t>
            </w:r>
            <w:r w:rsidR="004405C5">
              <w:rPr>
                <w:rFonts w:ascii="Verdana" w:hAnsi="Verdana"/>
              </w:rPr>
              <w:t xml:space="preserve">. </w:t>
            </w:r>
          </w:p>
          <w:p w14:paraId="7FCD7949" w14:textId="77777777" w:rsidR="00243B1D" w:rsidRPr="00E4608B" w:rsidRDefault="00243B1D" w:rsidP="00243B1D">
            <w:p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This includes:  </w:t>
            </w:r>
          </w:p>
          <w:p w14:paraId="08B2D385" w14:textId="77777777" w:rsidR="00243B1D" w:rsidRPr="00E4608B" w:rsidRDefault="00243B1D" w:rsidP="00243B1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Improving the health of the workforce groups we know are most affected by health inequalities and health inequity, namely:</w:t>
            </w:r>
          </w:p>
          <w:p w14:paraId="4F693B4E" w14:textId="77777777" w:rsidR="00243B1D" w:rsidRPr="00E4608B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Trust staff in lower paid roles (Bands 1 to 4)</w:t>
            </w:r>
          </w:p>
          <w:p w14:paraId="1314FCB3" w14:textId="77777777" w:rsidR="00243B1D" w:rsidRPr="00E4608B" w:rsidRDefault="00243B1D" w:rsidP="00243B1D">
            <w:pPr>
              <w:pStyle w:val="ListParagraph"/>
              <w:numPr>
                <w:ilvl w:val="2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proofErr w:type="gramStart"/>
            <w:r w:rsidRPr="00E4608B">
              <w:rPr>
                <w:rFonts w:ascii="Verdana" w:hAnsi="Verdana"/>
              </w:rPr>
              <w:t>In particular, women</w:t>
            </w:r>
            <w:proofErr w:type="gramEnd"/>
            <w:r w:rsidRPr="00E4608B">
              <w:rPr>
                <w:rFonts w:ascii="Verdana" w:hAnsi="Verdana"/>
              </w:rPr>
              <w:t xml:space="preserve">, ethnic minorities and other protected characteristics. </w:t>
            </w:r>
          </w:p>
          <w:p w14:paraId="272F1EF1" w14:textId="77777777" w:rsidR="00243B1D" w:rsidRPr="00E4608B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Trust staff in support to clinical roles, Allied Health Professionals, </w:t>
            </w:r>
            <w:proofErr w:type="gramStart"/>
            <w:r w:rsidRPr="00E4608B">
              <w:rPr>
                <w:rFonts w:ascii="Verdana" w:hAnsi="Verdana"/>
              </w:rPr>
              <w:t>nurses</w:t>
            </w:r>
            <w:proofErr w:type="gramEnd"/>
            <w:r w:rsidRPr="00E4608B">
              <w:rPr>
                <w:rFonts w:ascii="Verdana" w:hAnsi="Verdana"/>
              </w:rPr>
              <w:t xml:space="preserve"> and midwives </w:t>
            </w:r>
          </w:p>
          <w:p w14:paraId="55C2DB11" w14:textId="77777777" w:rsidR="00243B1D" w:rsidRPr="00E4608B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094943">
              <w:rPr>
                <w:rFonts w:ascii="Verdana" w:hAnsi="Verdana"/>
              </w:rPr>
              <w:t>Trust staff and unpaid carers</w:t>
            </w:r>
            <w:r w:rsidRPr="00E4608B">
              <w:rPr>
                <w:rFonts w:ascii="Verdana" w:hAnsi="Verdana"/>
              </w:rPr>
              <w:t xml:space="preserve"> facing poor mental health and/or experiencing musculo skeletal issues.</w:t>
            </w:r>
          </w:p>
          <w:p w14:paraId="2F5AFB03" w14:textId="77777777" w:rsidR="00243B1D" w:rsidRPr="00E4608B" w:rsidRDefault="00243B1D" w:rsidP="00243B1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Approaches for using </w:t>
            </w:r>
            <w:r w:rsidRPr="00094943">
              <w:rPr>
                <w:rFonts w:ascii="Verdana" w:hAnsi="Verdana"/>
              </w:rPr>
              <w:t>the health and care sector</w:t>
            </w:r>
            <w:r w:rsidRPr="00E4608B">
              <w:rPr>
                <w:rFonts w:ascii="Verdana" w:hAnsi="Verdana"/>
              </w:rPr>
              <w:t xml:space="preserve"> as employers as a route to mitigating deprivation experienced by staff outside of the work environment that are driven by the wider determinants of health.</w:t>
            </w:r>
          </w:p>
          <w:p w14:paraId="505C61C7" w14:textId="77777777" w:rsidR="00243B1D" w:rsidRPr="00E4608B" w:rsidRDefault="00243B1D" w:rsidP="00243B1D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Improving our understanding of the health inequalities faced by different parts of the health and care workforce, for which there is less data available. This may include:</w:t>
            </w:r>
          </w:p>
          <w:p w14:paraId="031FF846" w14:textId="77777777" w:rsidR="00243B1D" w:rsidRPr="00E4608B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Social care staff</w:t>
            </w:r>
          </w:p>
          <w:p w14:paraId="7C8434E5" w14:textId="77777777" w:rsidR="00243B1D" w:rsidRPr="008C5A6F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8C5A6F">
              <w:rPr>
                <w:rFonts w:ascii="Verdana" w:hAnsi="Verdana"/>
              </w:rPr>
              <w:t>Primary care staff</w:t>
            </w:r>
          </w:p>
          <w:p w14:paraId="76EE407B" w14:textId="77777777" w:rsidR="00243B1D" w:rsidRPr="008C5A6F" w:rsidRDefault="00243B1D" w:rsidP="00243B1D">
            <w:pPr>
              <w:pStyle w:val="ListParagraph"/>
              <w:numPr>
                <w:ilvl w:val="1"/>
                <w:numId w:val="7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8C5A6F">
              <w:rPr>
                <w:rFonts w:ascii="Verdana" w:hAnsi="Verdana"/>
              </w:rPr>
              <w:t>Volunteers</w:t>
            </w:r>
          </w:p>
          <w:p w14:paraId="337B6ACA" w14:textId="77777777" w:rsidR="002A596E" w:rsidRPr="00E4608B" w:rsidRDefault="002A596E" w:rsidP="00972A08">
            <w:pPr>
              <w:jc w:val="both"/>
              <w:rPr>
                <w:rFonts w:ascii="Verdana" w:hAnsi="Verdana"/>
              </w:rPr>
            </w:pPr>
          </w:p>
          <w:p w14:paraId="65CD18B6" w14:textId="77777777" w:rsidR="00097989" w:rsidRPr="00E4608B" w:rsidRDefault="00097989" w:rsidP="00097989">
            <w:pPr>
              <w:rPr>
                <w:rFonts w:ascii="Verdana" w:hAnsi="Verdana"/>
                <w:b/>
                <w:bCs/>
              </w:rPr>
            </w:pPr>
            <w:r w:rsidRPr="00E4608B">
              <w:rPr>
                <w:rFonts w:ascii="Verdana" w:hAnsi="Verdana"/>
                <w:b/>
                <w:bCs/>
              </w:rPr>
              <w:t xml:space="preserve">Project ideas in scope: </w:t>
            </w:r>
          </w:p>
          <w:p w14:paraId="54E417B1" w14:textId="77777777" w:rsidR="00097989" w:rsidRPr="00E4608B" w:rsidRDefault="00097989" w:rsidP="0009798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Innovations proposing ideas that are targeted at addressing health inequalities in the workforce.</w:t>
            </w:r>
          </w:p>
          <w:p w14:paraId="0D28B014" w14:textId="77777777" w:rsidR="00097989" w:rsidRPr="00E4608B" w:rsidRDefault="00097989" w:rsidP="0009798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Ideas that help SY ICB with known health inequalities challenges faced by the workforce.</w:t>
            </w:r>
          </w:p>
          <w:p w14:paraId="02924392" w14:textId="0AF45FC6" w:rsidR="007911C2" w:rsidRPr="00E4608B" w:rsidRDefault="00097989" w:rsidP="0036786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Ideas that help SY ICB address the gaps in knowledge and that help generate new insight into the health inequalities challenges faced by the workforce. </w:t>
            </w:r>
          </w:p>
          <w:p w14:paraId="67D1B053" w14:textId="77777777" w:rsidR="00097989" w:rsidRPr="00E4608B" w:rsidRDefault="00097989" w:rsidP="00097989">
            <w:pPr>
              <w:rPr>
                <w:rFonts w:ascii="Verdana" w:hAnsi="Verdana"/>
                <w:b/>
                <w:bCs/>
              </w:rPr>
            </w:pPr>
            <w:r w:rsidRPr="00E4608B">
              <w:rPr>
                <w:rFonts w:ascii="Verdana" w:hAnsi="Verdana"/>
                <w:b/>
                <w:bCs/>
              </w:rPr>
              <w:t>Out of scope</w:t>
            </w:r>
          </w:p>
          <w:p w14:paraId="5140F434" w14:textId="77777777" w:rsidR="00097989" w:rsidRPr="00E4608B" w:rsidRDefault="00097989" w:rsidP="0009798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Expansion/extension of existing workplace-based schemes, including wellbeing initiatives. </w:t>
            </w:r>
          </w:p>
          <w:p w14:paraId="7AAC07D9" w14:textId="77777777" w:rsidR="00097989" w:rsidRPr="00E4608B" w:rsidRDefault="00097989" w:rsidP="0009798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>Wider health and wellbeing schemes that don’t address health inequalities.</w:t>
            </w:r>
          </w:p>
          <w:p w14:paraId="57D1759B" w14:textId="0F56B1C5" w:rsidR="00097989" w:rsidRPr="00E4608B" w:rsidRDefault="00097989" w:rsidP="00097989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E4608B">
              <w:rPr>
                <w:rFonts w:ascii="Verdana" w:hAnsi="Verdana"/>
              </w:rPr>
              <w:t xml:space="preserve">Proposals that refer </w:t>
            </w:r>
            <w:r w:rsidR="00F74810">
              <w:rPr>
                <w:rFonts w:ascii="Verdana" w:hAnsi="Verdana"/>
              </w:rPr>
              <w:t xml:space="preserve">individuals </w:t>
            </w:r>
            <w:r w:rsidRPr="00E4608B">
              <w:rPr>
                <w:rFonts w:ascii="Verdana" w:hAnsi="Verdana"/>
              </w:rPr>
              <w:t>to existing, pressured, NHS services.</w:t>
            </w:r>
          </w:p>
        </w:tc>
      </w:tr>
    </w:tbl>
    <w:p w14:paraId="3817B525" w14:textId="77777777" w:rsidR="00EC129F" w:rsidRDefault="00EC129F" w:rsidP="00EC129F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57AD7046" w14:textId="77777777" w:rsidR="00F74810" w:rsidRDefault="00F74810" w:rsidP="00EC129F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7F17B347" w14:textId="77777777" w:rsidR="00250293" w:rsidRPr="00F74810" w:rsidRDefault="00250293" w:rsidP="00EC129F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</w:p>
    <w:p w14:paraId="008D19B2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  <w:u w:val="single"/>
          <w:lang w:val="en-U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236"/>
      </w:tblGrid>
      <w:tr w:rsidR="00EC129F" w:rsidRPr="00500CBD" w14:paraId="136D45C7" w14:textId="77777777" w:rsidTr="00EC129F">
        <w:trPr>
          <w:trHeight w:val="166"/>
          <w:jc w:val="center"/>
        </w:trPr>
        <w:tc>
          <w:tcPr>
            <w:tcW w:w="10358" w:type="dxa"/>
            <w:gridSpan w:val="2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401F7F8E" w14:textId="77777777" w:rsidR="00EC129F" w:rsidRPr="00500CBD" w:rsidRDefault="00EC129F" w:rsidP="00EC12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</w:rPr>
            </w:pPr>
            <w:r w:rsidRPr="00500CBD">
              <w:rPr>
                <w:rFonts w:ascii="Verdana" w:eastAsia="Times New Roman" w:hAnsi="Verdana" w:cs="Arial"/>
                <w:b/>
              </w:rPr>
              <w:lastRenderedPageBreak/>
              <w:t>2b) Application scoring criteria</w:t>
            </w:r>
            <w:r w:rsidRPr="00500CBD">
              <w:rPr>
                <w:rFonts w:ascii="Verdana" w:eastAsia="Times New Roman" w:hAnsi="Verdana" w:cs="Arial"/>
                <w:b/>
                <w:shd w:val="clear" w:color="auto" w:fill="FEEED0"/>
              </w:rPr>
              <w:t xml:space="preserve"> </w:t>
            </w:r>
          </w:p>
        </w:tc>
      </w:tr>
      <w:tr w:rsidR="00EC129F" w:rsidRPr="00500CBD" w14:paraId="7F9E5E43" w14:textId="77777777" w:rsidTr="00EC129F">
        <w:trPr>
          <w:trHeight w:val="1415"/>
          <w:jc w:val="center"/>
        </w:trPr>
        <w:tc>
          <w:tcPr>
            <w:tcW w:w="2122" w:type="dxa"/>
            <w:shd w:val="clear" w:color="auto" w:fill="FEEED0"/>
            <w:tcMar>
              <w:top w:w="57" w:type="dxa"/>
              <w:bottom w:w="57" w:type="dxa"/>
            </w:tcMar>
            <w:vAlign w:val="center"/>
          </w:tcPr>
          <w:p w14:paraId="621AA467" w14:textId="4B7F7D19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b/>
              </w:rPr>
            </w:pPr>
            <w:r w:rsidRPr="00500CBD">
              <w:rPr>
                <w:rFonts w:ascii="Verdana" w:eastAsia="Times New Roman" w:hAnsi="Verdana" w:cs="Arial"/>
                <w:b/>
              </w:rPr>
              <w:t>Application scoring criteria</w:t>
            </w:r>
          </w:p>
        </w:tc>
        <w:tc>
          <w:tcPr>
            <w:tcW w:w="8236" w:type="dxa"/>
            <w:vAlign w:val="center"/>
          </w:tcPr>
          <w:p w14:paraId="32D5F5C2" w14:textId="5BDE9041" w:rsidR="00097989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Applications will be required to meet the criteria within Section 2a</w:t>
            </w:r>
            <w:r w:rsidR="00500CBD">
              <w:rPr>
                <w:rFonts w:ascii="Verdana" w:eastAsia="Times New Roman" w:hAnsi="Verdana" w:cs="Arial"/>
                <w:sz w:val="20"/>
                <w:szCs w:val="20"/>
              </w:rPr>
              <w:t xml:space="preserve">. </w:t>
            </w:r>
          </w:p>
          <w:p w14:paraId="3321FDB4" w14:textId="046BB39B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Applications will also be judged against specific criteria below, which will be graded from 1 (Poor) to 5 (Excellent). These criteria are: </w:t>
            </w:r>
          </w:p>
          <w:p w14:paraId="3B07300B" w14:textId="77777777" w:rsidR="00F66662" w:rsidRPr="00500CBD" w:rsidRDefault="00F66662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78D471" w14:textId="0D99562A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Relevance to the scope of the call (see Project</w:t>
            </w:r>
            <w:r w:rsidR="00500CBD">
              <w:rPr>
                <w:rFonts w:ascii="Verdana" w:eastAsia="Times New Roman" w:hAnsi="Verdana" w:cs="Arial"/>
                <w:sz w:val="20"/>
                <w:szCs w:val="20"/>
              </w:rPr>
              <w:t xml:space="preserve"> ideas in s</w:t>
            </w: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cope above)</w:t>
            </w:r>
          </w:p>
          <w:p w14:paraId="1E43E358" w14:textId="6C6AD0C3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The case for change (the rationale behind why this is an important focus area for this innovation call</w:t>
            </w:r>
            <w:r w:rsidR="00220967">
              <w:rPr>
                <w:rFonts w:ascii="Verdana" w:eastAsia="Times New Roman" w:hAnsi="Verdana" w:cs="Arial"/>
                <w:sz w:val="20"/>
                <w:szCs w:val="20"/>
              </w:rPr>
              <w:t>)</w:t>
            </w:r>
          </w:p>
          <w:p w14:paraId="371BB8A9" w14:textId="77777777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How the idea will benefit the workforce and which part of the workforce it is intended to benefit</w:t>
            </w:r>
          </w:p>
          <w:p w14:paraId="64046257" w14:textId="58D7A766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Sustainability (is there scope for the project to fund itself beyond the competition funding</w:t>
            </w:r>
            <w:r w:rsidR="00220967">
              <w:rPr>
                <w:rFonts w:ascii="Verdana" w:eastAsia="Times New Roman" w:hAnsi="Verdana" w:cs="Arial"/>
                <w:sz w:val="20"/>
                <w:szCs w:val="20"/>
              </w:rPr>
              <w:t>?</w:t>
            </w: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)</w:t>
            </w:r>
          </w:p>
          <w:p w14:paraId="68959BE8" w14:textId="77777777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Applicability – could the idea proposed be applied to more than one area of the health and care workforce?</w:t>
            </w:r>
          </w:p>
          <w:p w14:paraId="095F7AF0" w14:textId="77777777" w:rsidR="00F66662" w:rsidRPr="00500CBD" w:rsidRDefault="00F66662" w:rsidP="00F66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Value for money</w:t>
            </w:r>
          </w:p>
          <w:p w14:paraId="42462AA0" w14:textId="77777777" w:rsidR="00914794" w:rsidRDefault="00F66662" w:rsidP="009147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Measurement of impact – what is the anticipated benefit to the workforce and how will this be recorded and measured?</w:t>
            </w:r>
          </w:p>
          <w:p w14:paraId="2BF8C3B5" w14:textId="276FB9B2" w:rsidR="00A47985" w:rsidRDefault="00F66662" w:rsidP="00A479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47985">
              <w:rPr>
                <w:rFonts w:ascii="Verdana" w:eastAsia="Times New Roman" w:hAnsi="Verdana" w:cs="Arial"/>
                <w:sz w:val="20"/>
                <w:szCs w:val="20"/>
              </w:rPr>
              <w:t xml:space="preserve">Added </w:t>
            </w:r>
            <w:proofErr w:type="gramStart"/>
            <w:r w:rsidRPr="00A47985">
              <w:rPr>
                <w:rFonts w:ascii="Verdana" w:eastAsia="Times New Roman" w:hAnsi="Verdana" w:cs="Arial"/>
                <w:sz w:val="20"/>
                <w:szCs w:val="20"/>
              </w:rPr>
              <w:t>value</w:t>
            </w:r>
            <w:proofErr w:type="gramEnd"/>
            <w:r w:rsidRPr="00A47985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1FE9B54E" w14:textId="702EE493" w:rsidR="00A47985" w:rsidRPr="00220967" w:rsidRDefault="00A47985" w:rsidP="00A47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522E8">
              <w:rPr>
                <w:rFonts w:ascii="Verdana" w:hAnsi="Verdana"/>
                <w:sz w:val="20"/>
                <w:szCs w:val="20"/>
              </w:rPr>
              <w:t>Does the proposal involve a novel partnership?</w:t>
            </w:r>
            <w:r w:rsidRPr="0022096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17B95E1" w14:textId="63DD390A" w:rsidR="00F66662" w:rsidRPr="00A47985" w:rsidRDefault="00B672A0" w:rsidP="00A479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47985">
              <w:rPr>
                <w:rFonts w:ascii="Verdana" w:eastAsia="Times New Roman" w:hAnsi="Verdana" w:cs="Arial"/>
                <w:sz w:val="20"/>
                <w:szCs w:val="20"/>
              </w:rPr>
              <w:t>D</w:t>
            </w:r>
            <w:r w:rsidR="00F66662" w:rsidRPr="00A47985">
              <w:rPr>
                <w:rFonts w:ascii="Verdana" w:eastAsia="Times New Roman" w:hAnsi="Verdana" w:cs="Arial"/>
                <w:sz w:val="20"/>
                <w:szCs w:val="20"/>
              </w:rPr>
              <w:t xml:space="preserve">oes the project address related South Yorkshire and national NHS priorities e.g. </w:t>
            </w:r>
            <w:proofErr w:type="gramStart"/>
            <w:r w:rsidR="00F66662" w:rsidRPr="00A47985">
              <w:rPr>
                <w:rFonts w:ascii="Verdana" w:eastAsia="Times New Roman" w:hAnsi="Verdana" w:cs="Arial"/>
                <w:sz w:val="20"/>
                <w:szCs w:val="20"/>
              </w:rPr>
              <w:t>reducing</w:t>
            </w:r>
            <w:proofErr w:type="gramEnd"/>
            <w:r w:rsidR="00F66662" w:rsidRPr="00A47985">
              <w:rPr>
                <w:rFonts w:ascii="Verdana" w:eastAsia="Times New Roman" w:hAnsi="Verdana" w:cs="Arial"/>
                <w:sz w:val="20"/>
                <w:szCs w:val="20"/>
              </w:rPr>
              <w:t xml:space="preserve"> the NHS’s carbon footprint?</w:t>
            </w:r>
            <w:r w:rsidR="008F242D" w:rsidRPr="00A47985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</w:p>
          <w:p w14:paraId="202E0A69" w14:textId="77777777" w:rsidR="00A47985" w:rsidRDefault="00A47985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7822D87" w14:textId="5817B2AA" w:rsidR="00EC129F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Applications will be scored out of </w:t>
            </w:r>
            <w:r w:rsidR="00F66662" w:rsidRPr="00500CBD">
              <w:rPr>
                <w:rFonts w:ascii="Verdana" w:eastAsia="Times New Roman" w:hAnsi="Verdana" w:cs="Arial"/>
                <w:sz w:val="20"/>
                <w:szCs w:val="20"/>
              </w:rPr>
              <w:t>40.</w:t>
            </w: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9336AD2" w14:textId="1AF75037" w:rsidR="00914794" w:rsidRDefault="00914794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522E8">
              <w:rPr>
                <w:rFonts w:ascii="Verdana" w:eastAsia="Times New Roman" w:hAnsi="Verdana" w:cs="Arial"/>
                <w:sz w:val="20"/>
                <w:szCs w:val="20"/>
              </w:rPr>
              <w:t xml:space="preserve">Sections will be weighted </w:t>
            </w:r>
            <w:r w:rsidR="000B3533" w:rsidRPr="005522E8">
              <w:rPr>
                <w:rFonts w:ascii="Verdana" w:eastAsia="Times New Roman" w:hAnsi="Verdana" w:cs="Arial"/>
                <w:sz w:val="20"/>
                <w:szCs w:val="20"/>
              </w:rPr>
              <w:t>equally.</w:t>
            </w:r>
          </w:p>
          <w:p w14:paraId="4B5CB1BF" w14:textId="35C0D7F2" w:rsidR="0088057B" w:rsidRPr="005522E8" w:rsidRDefault="008B26FA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The scores will be used to shortlist the applicants prior to an invitation to the next stage, which will be </w:t>
            </w:r>
            <w:r w:rsidR="00DB0FF9">
              <w:rPr>
                <w:rFonts w:ascii="Verdana" w:eastAsia="Times New Roman" w:hAnsi="Verdana" w:cs="Arial"/>
                <w:sz w:val="20"/>
                <w:szCs w:val="20"/>
              </w:rPr>
              <w:t xml:space="preserve">a short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presentation to the Assessment </w:t>
            </w:r>
            <w:r w:rsidR="00DB0FF9">
              <w:rPr>
                <w:rFonts w:ascii="Verdana" w:eastAsia="Times New Roman" w:hAnsi="Verdana" w:cs="Arial"/>
                <w:sz w:val="20"/>
                <w:szCs w:val="20"/>
              </w:rPr>
              <w:t xml:space="preserve">Panel </w:t>
            </w:r>
          </w:p>
          <w:p w14:paraId="48194964" w14:textId="77777777" w:rsidR="00EC129F" w:rsidRPr="005522E8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D2167C2" w14:textId="41898A9B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NOTE: </w:t>
            </w:r>
            <w:r w:rsidR="00F76E29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Grant f</w:t>
            </w:r>
            <w:r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unding available</w:t>
            </w:r>
            <w:r w:rsidR="00F66662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- up to £</w:t>
            </w:r>
            <w:r w:rsidR="000A42B7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2</w:t>
            </w:r>
            <w:r w:rsidR="00F76E29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5,000 </w:t>
            </w:r>
            <w:r w:rsidR="00F66662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(ex VAT)</w:t>
            </w:r>
            <w:r w:rsidR="00F76E29" w:rsidRPr="005522E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per project</w:t>
            </w:r>
          </w:p>
          <w:p w14:paraId="55963C91" w14:textId="77777777" w:rsidR="00EC129F" w:rsidRPr="00500CBD" w:rsidRDefault="00EC129F" w:rsidP="00EC129F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</w:tbl>
    <w:p w14:paraId="751FD943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61DED1E7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3C2780C8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528447C8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37C2964E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3F0CEF39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6E424315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7F14739D" w14:textId="5541F302" w:rsidR="00097989" w:rsidRPr="00500CBD" w:rsidRDefault="00097989">
      <w:pPr>
        <w:rPr>
          <w:rFonts w:ascii="Verdana" w:eastAsia="Calibri" w:hAnsi="Verdana" w:cs="Arial"/>
          <w:b/>
          <w:color w:val="000000"/>
        </w:rPr>
      </w:pPr>
      <w:r w:rsidRPr="00500CBD">
        <w:rPr>
          <w:rFonts w:ascii="Verdana" w:eastAsia="Calibri" w:hAnsi="Verdana" w:cs="Arial"/>
          <w:b/>
          <w:color w:val="000000"/>
        </w:rPr>
        <w:br w:type="page"/>
      </w:r>
    </w:p>
    <w:p w14:paraId="5E148444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4EA438F5" w14:textId="77777777" w:rsidR="00EC129F" w:rsidRPr="00500CBD" w:rsidRDefault="00EC129F" w:rsidP="00EC129F">
      <w:pPr>
        <w:spacing w:after="0" w:line="240" w:lineRule="auto"/>
        <w:jc w:val="center"/>
        <w:rPr>
          <w:rFonts w:ascii="Verdana" w:eastAsia="Calibri" w:hAnsi="Verdana" w:cs="Arial"/>
          <w:b/>
          <w:color w:val="000000"/>
        </w:rPr>
      </w:pPr>
    </w:p>
    <w:p w14:paraId="5A66DB18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  <w:color w:val="0070C0"/>
          <w:sz w:val="24"/>
          <w:szCs w:val="24"/>
        </w:rPr>
      </w:pPr>
      <w:r w:rsidRPr="00500CBD">
        <w:rPr>
          <w:rFonts w:ascii="Verdana" w:eastAsia="Calibri" w:hAnsi="Verdana" w:cs="Arial"/>
          <w:b/>
          <w:color w:val="0070C0"/>
          <w:sz w:val="24"/>
          <w:szCs w:val="24"/>
        </w:rPr>
        <w:t>Appendix 1: Application Form</w:t>
      </w:r>
    </w:p>
    <w:p w14:paraId="36F01CE8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p w14:paraId="3491CD6B" w14:textId="77777777" w:rsidR="00EC129F" w:rsidRPr="00500CBD" w:rsidRDefault="00EC129F" w:rsidP="00EC129F">
      <w:pPr>
        <w:spacing w:after="240" w:line="240" w:lineRule="auto"/>
        <w:rPr>
          <w:rFonts w:ascii="Verdana" w:eastAsia="Calibri" w:hAnsi="Verdana" w:cs="Arial"/>
          <w:b/>
        </w:rPr>
      </w:pPr>
      <w:r w:rsidRPr="00500CBD">
        <w:rPr>
          <w:rFonts w:ascii="Verdana" w:eastAsia="Calibri" w:hAnsi="Verdana" w:cs="Arial"/>
          <w:b/>
        </w:rPr>
        <w:t>Lead Bidder and Organisation</w:t>
      </w: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EC129F" w:rsidRPr="00500CBD" w14:paraId="5F992F20" w14:textId="77777777" w:rsidTr="00C0027C">
        <w:tc>
          <w:tcPr>
            <w:tcW w:w="4395" w:type="dxa"/>
            <w:shd w:val="clear" w:color="auto" w:fill="C3E4FD"/>
          </w:tcPr>
          <w:p w14:paraId="5882533E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>Applicant name</w:t>
            </w:r>
          </w:p>
        </w:tc>
        <w:tc>
          <w:tcPr>
            <w:tcW w:w="5954" w:type="dxa"/>
          </w:tcPr>
          <w:p w14:paraId="1AC0556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1FF4FC12" w14:textId="77777777" w:rsidTr="00C0027C">
        <w:tc>
          <w:tcPr>
            <w:tcW w:w="4395" w:type="dxa"/>
            <w:shd w:val="clear" w:color="auto" w:fill="C3E4FD"/>
          </w:tcPr>
          <w:p w14:paraId="12B1CF3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>Email address</w:t>
            </w:r>
          </w:p>
        </w:tc>
        <w:tc>
          <w:tcPr>
            <w:tcW w:w="5954" w:type="dxa"/>
          </w:tcPr>
          <w:p w14:paraId="4A685796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40AC92BB" w14:textId="77777777" w:rsidTr="00C0027C">
        <w:tc>
          <w:tcPr>
            <w:tcW w:w="4395" w:type="dxa"/>
            <w:shd w:val="clear" w:color="auto" w:fill="C3E4FD"/>
          </w:tcPr>
          <w:p w14:paraId="14770B9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>Present role</w:t>
            </w:r>
          </w:p>
        </w:tc>
        <w:tc>
          <w:tcPr>
            <w:tcW w:w="5954" w:type="dxa"/>
          </w:tcPr>
          <w:p w14:paraId="36038907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1C2411CE" w14:textId="77777777" w:rsidTr="00C0027C">
        <w:tc>
          <w:tcPr>
            <w:tcW w:w="4395" w:type="dxa"/>
            <w:shd w:val="clear" w:color="auto" w:fill="C3E4FD"/>
          </w:tcPr>
          <w:p w14:paraId="3785EAD3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>Organisation name</w:t>
            </w:r>
          </w:p>
        </w:tc>
        <w:tc>
          <w:tcPr>
            <w:tcW w:w="5954" w:type="dxa"/>
          </w:tcPr>
          <w:p w14:paraId="278E60CB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5CD83EBE" w14:textId="77777777" w:rsidTr="00C0027C">
        <w:tc>
          <w:tcPr>
            <w:tcW w:w="4395" w:type="dxa"/>
            <w:shd w:val="clear" w:color="auto" w:fill="C3E4FD"/>
          </w:tcPr>
          <w:p w14:paraId="2ECBDF4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 xml:space="preserve">Postal address of applicant organisation </w:t>
            </w:r>
          </w:p>
        </w:tc>
        <w:tc>
          <w:tcPr>
            <w:tcW w:w="5954" w:type="dxa"/>
          </w:tcPr>
          <w:p w14:paraId="5E429A83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C2E7200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39563916" w14:textId="77777777" w:rsidTr="00C0027C">
        <w:tc>
          <w:tcPr>
            <w:tcW w:w="4395" w:type="dxa"/>
            <w:shd w:val="clear" w:color="auto" w:fill="C3E4FD"/>
          </w:tcPr>
          <w:p w14:paraId="6EEBE992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 xml:space="preserve">Phone number </w:t>
            </w:r>
          </w:p>
        </w:tc>
        <w:tc>
          <w:tcPr>
            <w:tcW w:w="5954" w:type="dxa"/>
          </w:tcPr>
          <w:p w14:paraId="6B6C6B1D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3BD8DD14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p w14:paraId="09A62B2D" w14:textId="77777777" w:rsidR="00EC129F" w:rsidRPr="00500CBD" w:rsidRDefault="00EC129F" w:rsidP="00EC129F">
      <w:pPr>
        <w:spacing w:after="120" w:line="240" w:lineRule="auto"/>
        <w:rPr>
          <w:rFonts w:ascii="Verdana" w:eastAsia="Calibri" w:hAnsi="Verdana" w:cs="Arial"/>
          <w:b/>
        </w:rPr>
      </w:pPr>
      <w:r w:rsidRPr="00500CBD">
        <w:rPr>
          <w:rFonts w:ascii="Verdana" w:eastAsia="Calibri" w:hAnsi="Verdana" w:cs="Arial"/>
          <w:b/>
        </w:rPr>
        <w:t>Background and Project Details</w:t>
      </w: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EC129F" w:rsidRPr="00500CBD" w14:paraId="4063E6AA" w14:textId="77777777" w:rsidTr="00C0027C">
        <w:tc>
          <w:tcPr>
            <w:tcW w:w="4395" w:type="dxa"/>
            <w:shd w:val="clear" w:color="auto" w:fill="C3E4FD"/>
          </w:tcPr>
          <w:p w14:paraId="46D307D5" w14:textId="32E0DD4E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 xml:space="preserve">Please enter </w:t>
            </w:r>
            <w:r w:rsidR="00392FFB" w:rsidRPr="00500CBD">
              <w:rPr>
                <w:rFonts w:ascii="Verdana" w:eastAsia="Calibri" w:hAnsi="Verdana" w:cs="Arial"/>
                <w:b/>
              </w:rPr>
              <w:t xml:space="preserve">proposed </w:t>
            </w:r>
            <w:r w:rsidRPr="00500CBD">
              <w:rPr>
                <w:rFonts w:ascii="Verdana" w:eastAsia="Calibri" w:hAnsi="Verdana" w:cs="Arial"/>
                <w:b/>
              </w:rPr>
              <w:t>start date</w:t>
            </w:r>
          </w:p>
        </w:tc>
        <w:tc>
          <w:tcPr>
            <w:tcW w:w="5954" w:type="dxa"/>
          </w:tcPr>
          <w:p w14:paraId="28E04FD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  <w:tr w:rsidR="00EC129F" w:rsidRPr="00500CBD" w14:paraId="01981F93" w14:textId="77777777" w:rsidTr="00C0027C">
        <w:trPr>
          <w:trHeight w:val="159"/>
        </w:trPr>
        <w:tc>
          <w:tcPr>
            <w:tcW w:w="4395" w:type="dxa"/>
            <w:shd w:val="clear" w:color="auto" w:fill="C3E4FD"/>
          </w:tcPr>
          <w:p w14:paraId="5394CF63" w14:textId="10CB5082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 xml:space="preserve">Please enter </w:t>
            </w:r>
            <w:r w:rsidR="00392FFB" w:rsidRPr="00500CBD">
              <w:rPr>
                <w:rFonts w:ascii="Verdana" w:eastAsia="Calibri" w:hAnsi="Verdana" w:cs="Arial"/>
                <w:b/>
              </w:rPr>
              <w:t xml:space="preserve">proposed </w:t>
            </w:r>
            <w:r w:rsidRPr="00500CBD">
              <w:rPr>
                <w:rFonts w:ascii="Verdana" w:eastAsia="Calibri" w:hAnsi="Verdana" w:cs="Arial"/>
                <w:b/>
              </w:rPr>
              <w:t xml:space="preserve">end date </w:t>
            </w:r>
          </w:p>
        </w:tc>
        <w:tc>
          <w:tcPr>
            <w:tcW w:w="5954" w:type="dxa"/>
          </w:tcPr>
          <w:p w14:paraId="0EE4FBAF" w14:textId="4994E9CB" w:rsidR="00EC129F" w:rsidRPr="00920D41" w:rsidRDefault="00142F80" w:rsidP="00EC129F">
            <w:pPr>
              <w:rPr>
                <w:rFonts w:ascii="Verdana" w:eastAsia="Calibri" w:hAnsi="Verdana" w:cs="Arial"/>
                <w:bCs/>
              </w:rPr>
            </w:pPr>
            <w:r>
              <w:rPr>
                <w:rFonts w:ascii="Verdana" w:eastAsia="Calibri" w:hAnsi="Verdana" w:cs="Arial"/>
                <w:bCs/>
              </w:rPr>
              <w:t>P</w:t>
            </w:r>
            <w:r w:rsidR="000947A0" w:rsidRPr="003D222A">
              <w:rPr>
                <w:rFonts w:ascii="Verdana" w:eastAsia="Calibri" w:hAnsi="Verdana" w:cs="Arial"/>
                <w:bCs/>
              </w:rPr>
              <w:t xml:space="preserve">rojects are expected to be complete </w:t>
            </w:r>
            <w:r w:rsidR="003D222A" w:rsidRPr="003D222A">
              <w:rPr>
                <w:rFonts w:ascii="Verdana" w:eastAsia="Calibri" w:hAnsi="Verdana" w:cs="Arial"/>
                <w:bCs/>
              </w:rPr>
              <w:t>by 31</w:t>
            </w:r>
            <w:r w:rsidR="003D222A" w:rsidRPr="003D222A">
              <w:rPr>
                <w:rFonts w:ascii="Verdana" w:eastAsia="Calibri" w:hAnsi="Verdana" w:cs="Arial"/>
                <w:bCs/>
                <w:vertAlign w:val="superscript"/>
              </w:rPr>
              <w:t>st</w:t>
            </w:r>
            <w:r w:rsidR="003D222A" w:rsidRPr="003D222A">
              <w:rPr>
                <w:rFonts w:ascii="Verdana" w:eastAsia="Calibri" w:hAnsi="Verdana" w:cs="Arial"/>
                <w:bCs/>
              </w:rPr>
              <w:t xml:space="preserve"> May 2025</w:t>
            </w:r>
          </w:p>
        </w:tc>
      </w:tr>
    </w:tbl>
    <w:p w14:paraId="44000A51" w14:textId="77777777" w:rsidR="00EC129F" w:rsidRPr="00500CBD" w:rsidRDefault="00EC129F" w:rsidP="00EC129F">
      <w:pPr>
        <w:spacing w:after="0" w:line="240" w:lineRule="auto"/>
        <w:rPr>
          <w:rFonts w:ascii="Verdana" w:eastAsia="Calibri" w:hAnsi="Verdana" w:cs="Arial"/>
          <w:b/>
        </w:rPr>
      </w:pPr>
    </w:p>
    <w:p w14:paraId="5AEBEF2D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EC129F" w:rsidRPr="00500CBD" w14:paraId="3D402470" w14:textId="77777777" w:rsidTr="00C0027C">
        <w:tc>
          <w:tcPr>
            <w:tcW w:w="10349" w:type="dxa"/>
            <w:shd w:val="clear" w:color="auto" w:fill="C3E4FD"/>
          </w:tcPr>
          <w:p w14:paraId="284369D7" w14:textId="582113B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>Please indicate the total amount of funding you are applying for (£</w:t>
            </w:r>
            <w:r w:rsidR="00500CBD">
              <w:rPr>
                <w:rFonts w:ascii="Verdana" w:eastAsia="Calibri" w:hAnsi="Verdana" w:cs="Arial"/>
                <w:b/>
              </w:rPr>
              <w:t xml:space="preserve"> ex VAT)</w:t>
            </w:r>
          </w:p>
        </w:tc>
      </w:tr>
      <w:tr w:rsidR="00EC129F" w:rsidRPr="00500CBD" w14:paraId="262FFC3F" w14:textId="77777777" w:rsidTr="00C0027C">
        <w:tc>
          <w:tcPr>
            <w:tcW w:w="10349" w:type="dxa"/>
          </w:tcPr>
          <w:p w14:paraId="60C2B387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86E2FE4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19ECBC21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EC129F" w:rsidRPr="00500CBD" w14:paraId="00098541" w14:textId="77777777" w:rsidTr="00C0027C">
        <w:tc>
          <w:tcPr>
            <w:tcW w:w="10349" w:type="dxa"/>
            <w:shd w:val="clear" w:color="auto" w:fill="C3E4FD"/>
          </w:tcPr>
          <w:p w14:paraId="15ACE386" w14:textId="408FECC2" w:rsidR="00637408" w:rsidRPr="00500CBD" w:rsidRDefault="00EC129F" w:rsidP="00500CBD">
            <w:pPr>
              <w:rPr>
                <w:rFonts w:ascii="Verdana" w:eastAsia="Calibri" w:hAnsi="Verdana" w:cs="Arial"/>
                <w:b/>
                <w:bCs/>
                <w:color w:val="000000"/>
              </w:rPr>
            </w:pPr>
            <w:r w:rsidRPr="00500CBD">
              <w:rPr>
                <w:rFonts w:ascii="Verdana" w:eastAsia="Calibri" w:hAnsi="Verdana" w:cs="Arial"/>
                <w:b/>
                <w:bCs/>
                <w:color w:val="000000"/>
              </w:rPr>
              <w:t xml:space="preserve">EXECUTIVE SUMMARY - What is the specific scope and content of the proposed project? </w:t>
            </w:r>
            <w:r w:rsidR="00500CBD">
              <w:rPr>
                <w:rFonts w:ascii="Verdana" w:eastAsia="Calibri" w:hAnsi="Verdana" w:cs="Arial"/>
                <w:b/>
                <w:bCs/>
                <w:color w:val="000000"/>
              </w:rPr>
              <w:t xml:space="preserve"> </w:t>
            </w:r>
            <w:r w:rsidR="00637408" w:rsidRPr="00500CBD">
              <w:rPr>
                <w:rFonts w:ascii="Verdana" w:eastAsia="Calibri" w:hAnsi="Verdana" w:cs="Arial"/>
                <w:b/>
                <w:bCs/>
                <w:color w:val="000000"/>
              </w:rPr>
              <w:t xml:space="preserve">Please refer to the Grant Parameters in Section 2a. </w:t>
            </w:r>
          </w:p>
          <w:p w14:paraId="76719FB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color w:val="000000"/>
              </w:rPr>
              <w:br/>
            </w:r>
            <w:r w:rsidRPr="00500CBD">
              <w:rPr>
                <w:rFonts w:ascii="Verdana" w:eastAsia="Calibri" w:hAnsi="Verdana" w:cs="Arial"/>
                <w:i/>
                <w:iCs/>
                <w:color w:val="000000"/>
              </w:rPr>
              <w:t>(Maximum 200 words)</w:t>
            </w:r>
          </w:p>
        </w:tc>
      </w:tr>
      <w:tr w:rsidR="00EC129F" w:rsidRPr="00500CBD" w14:paraId="5A6C2826" w14:textId="77777777" w:rsidTr="00C0027C">
        <w:tc>
          <w:tcPr>
            <w:tcW w:w="10349" w:type="dxa"/>
          </w:tcPr>
          <w:p w14:paraId="0849CAA2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11EF6F4A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98D2120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63C959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7D43CF1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D6CB49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E59F6A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1C57412D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024D1A9E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EC129F" w:rsidRPr="00500CBD" w14:paraId="2F297105" w14:textId="77777777" w:rsidTr="00C0027C">
        <w:tc>
          <w:tcPr>
            <w:tcW w:w="10349" w:type="dxa"/>
            <w:shd w:val="clear" w:color="auto" w:fill="C3E4FD"/>
          </w:tcPr>
          <w:p w14:paraId="6302C696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  <w:r w:rsidRPr="00500CBD">
              <w:rPr>
                <w:rFonts w:ascii="Verdana" w:eastAsia="Calibri" w:hAnsi="Verdana" w:cs="Arial"/>
                <w:b/>
              </w:rPr>
              <w:t xml:space="preserve">Please state the aims and objectives of your project </w:t>
            </w:r>
          </w:p>
          <w:p w14:paraId="7C89424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8BFBFAF" w14:textId="77777777" w:rsidR="00EC129F" w:rsidRPr="00500CBD" w:rsidRDefault="00EC129F" w:rsidP="00EC129F">
            <w:pPr>
              <w:rPr>
                <w:rFonts w:ascii="Verdana" w:eastAsia="Calibri" w:hAnsi="Verdana" w:cs="Arial"/>
                <w:bCs/>
                <w:i/>
                <w:iCs/>
              </w:rPr>
            </w:pPr>
            <w:r w:rsidRPr="00500CBD">
              <w:rPr>
                <w:rFonts w:ascii="Verdana" w:eastAsia="Calibri" w:hAnsi="Verdana" w:cs="Arial"/>
                <w:bCs/>
                <w:i/>
                <w:iCs/>
              </w:rPr>
              <w:t>(Maximum 200 words)</w:t>
            </w:r>
          </w:p>
        </w:tc>
      </w:tr>
      <w:tr w:rsidR="00EC129F" w:rsidRPr="00500CBD" w14:paraId="415B0C80" w14:textId="77777777" w:rsidTr="00C0027C">
        <w:tc>
          <w:tcPr>
            <w:tcW w:w="10349" w:type="dxa"/>
          </w:tcPr>
          <w:p w14:paraId="63E19B7D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116FFF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4A66CD12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4D60EAB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02FD9BE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5651AD7A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1678F7A5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9C122A6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5CFB6E4E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EC129F" w:rsidRPr="00500CBD" w14:paraId="5E9EF265" w14:textId="77777777" w:rsidTr="00C0027C">
        <w:tc>
          <w:tcPr>
            <w:tcW w:w="10349" w:type="dxa"/>
            <w:shd w:val="clear" w:color="auto" w:fill="C3E4FD"/>
          </w:tcPr>
          <w:p w14:paraId="34C37E14" w14:textId="77777777" w:rsidR="00EC129F" w:rsidRPr="00500CBD" w:rsidRDefault="00EC129F" w:rsidP="00EC129F">
            <w:pPr>
              <w:spacing w:after="120"/>
              <w:rPr>
                <w:rFonts w:ascii="Verdana" w:eastAsia="Calibri" w:hAnsi="Verdana" w:cs="Arial"/>
                <w:b/>
                <w:bCs/>
                <w:color w:val="000000"/>
              </w:rPr>
            </w:pPr>
            <w:r w:rsidRPr="00500CBD">
              <w:rPr>
                <w:rFonts w:ascii="Verdana" w:eastAsia="Calibri" w:hAnsi="Verdana" w:cs="Arial"/>
                <w:b/>
                <w:bCs/>
                <w:color w:val="000000"/>
              </w:rPr>
              <w:t>PROJECT DETAILS – How do you propose to use the award funding?</w:t>
            </w:r>
          </w:p>
          <w:p w14:paraId="4AC893A4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  <w:bCs/>
                <w:color w:val="000000"/>
              </w:rPr>
            </w:pPr>
            <w:r w:rsidRPr="00500CBD">
              <w:rPr>
                <w:rFonts w:ascii="Verdana" w:eastAsia="Calibri" w:hAnsi="Verdana" w:cs="Arial"/>
                <w:b/>
                <w:bCs/>
                <w:color w:val="000000"/>
              </w:rPr>
              <w:t xml:space="preserve">Remember to link to the criteria: </w:t>
            </w:r>
          </w:p>
          <w:p w14:paraId="51C93F59" w14:textId="1301098A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Relevance to the scope of the call </w:t>
            </w:r>
          </w:p>
          <w:p w14:paraId="30900A68" w14:textId="68AF2289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The case for change  </w:t>
            </w:r>
          </w:p>
          <w:p w14:paraId="20EBFFCA" w14:textId="77777777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How the idea will benefit the workforce and which part of the workforce it is intended to benefit</w:t>
            </w:r>
          </w:p>
          <w:p w14:paraId="18C0B137" w14:textId="51F1D68B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 xml:space="preserve">Sustainability </w:t>
            </w:r>
          </w:p>
          <w:p w14:paraId="335B53BD" w14:textId="0732CBD5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Applicability </w:t>
            </w:r>
          </w:p>
          <w:p w14:paraId="78D7630E" w14:textId="77777777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Value for money</w:t>
            </w:r>
          </w:p>
          <w:p w14:paraId="7A00189A" w14:textId="2C032AE0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>Measurement of impact</w:t>
            </w:r>
          </w:p>
          <w:p w14:paraId="70BCCA59" w14:textId="67E0CDA4" w:rsidR="00392FFB" w:rsidRPr="00500CBD" w:rsidRDefault="00392FFB" w:rsidP="00392FFB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500CBD">
              <w:rPr>
                <w:rFonts w:ascii="Verdana" w:eastAsia="Times New Roman" w:hAnsi="Verdana" w:cs="Arial"/>
                <w:sz w:val="20"/>
                <w:szCs w:val="20"/>
              </w:rPr>
              <w:t xml:space="preserve">Added value </w:t>
            </w:r>
            <w:r w:rsidR="0001649A" w:rsidRPr="003D222A">
              <w:rPr>
                <w:rFonts w:ascii="Verdana" w:eastAsia="Times New Roman" w:hAnsi="Verdana" w:cs="Arial"/>
                <w:sz w:val="20"/>
                <w:szCs w:val="20"/>
              </w:rPr>
              <w:t xml:space="preserve">(including </w:t>
            </w:r>
            <w:r w:rsidR="00066ADB" w:rsidRPr="003D222A">
              <w:rPr>
                <w:rFonts w:ascii="Verdana" w:eastAsia="Times New Roman" w:hAnsi="Verdana" w:cs="Arial"/>
                <w:sz w:val="20"/>
                <w:szCs w:val="20"/>
              </w:rPr>
              <w:t>whether the partnership is novel)</w:t>
            </w:r>
          </w:p>
          <w:p w14:paraId="5B32F07A" w14:textId="77777777" w:rsidR="00EC129F" w:rsidRPr="00500CBD" w:rsidRDefault="00EC129F" w:rsidP="00EC129F">
            <w:pPr>
              <w:rPr>
                <w:rFonts w:ascii="Verdana" w:eastAsia="Calibri" w:hAnsi="Verdana" w:cs="Arial"/>
                <w:color w:val="000000"/>
              </w:rPr>
            </w:pPr>
          </w:p>
          <w:p w14:paraId="4C406CE9" w14:textId="77777777" w:rsidR="00EC129F" w:rsidRPr="00500CBD" w:rsidRDefault="00EC129F" w:rsidP="00EC129F">
            <w:pPr>
              <w:spacing w:after="120"/>
              <w:rPr>
                <w:rFonts w:ascii="Verdana" w:eastAsia="Calibri" w:hAnsi="Verdana" w:cs="Arial"/>
                <w:i/>
                <w:iCs/>
                <w:color w:val="000000"/>
              </w:rPr>
            </w:pPr>
            <w:r w:rsidRPr="00500CBD">
              <w:rPr>
                <w:rFonts w:ascii="Verdana" w:eastAsia="Calibri" w:hAnsi="Verdana" w:cs="Arial"/>
                <w:i/>
                <w:iCs/>
                <w:color w:val="000000"/>
              </w:rPr>
              <w:t>(Maximum 500 words)</w:t>
            </w:r>
          </w:p>
        </w:tc>
      </w:tr>
      <w:tr w:rsidR="00EC129F" w:rsidRPr="00500CBD" w14:paraId="21603BA0" w14:textId="77777777" w:rsidTr="00C0027C">
        <w:tc>
          <w:tcPr>
            <w:tcW w:w="10349" w:type="dxa"/>
          </w:tcPr>
          <w:p w14:paraId="12C5FF0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50D5B6CA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1D237E7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8B76E8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0195564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46EDB75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89E7E0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355F06A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72F507D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D3AD48B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14F8A1B4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03DC3CAD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tbl>
      <w:tblPr>
        <w:tblStyle w:val="TableGrid1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EC129F" w:rsidRPr="00500CBD" w14:paraId="3BB1B05B" w14:textId="77777777" w:rsidTr="00C0027C">
        <w:tc>
          <w:tcPr>
            <w:tcW w:w="10349" w:type="dxa"/>
            <w:shd w:val="clear" w:color="auto" w:fill="C3E4FD"/>
          </w:tcPr>
          <w:p w14:paraId="33105A44" w14:textId="308DE25D" w:rsidR="00EC129F" w:rsidRPr="00500CBD" w:rsidRDefault="00EC129F" w:rsidP="00EC129F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Please use the space below to outline the key areas of expenditure </w:t>
            </w:r>
            <w:r w:rsidR="00637408" w:rsidRPr="00500CBD">
              <w:rPr>
                <w:rFonts w:ascii="Verdana" w:eastAsia="Calibri" w:hAnsi="Verdana" w:cs="Arial"/>
                <w:b/>
                <w:sz w:val="20"/>
                <w:szCs w:val="20"/>
              </w:rPr>
              <w:t>for which you</w:t>
            </w:r>
            <w:r w:rsidRPr="00500CB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will be using the award funding</w:t>
            </w:r>
            <w:r w:rsidR="00637408" w:rsidRPr="00500CBD">
              <w:rPr>
                <w:rFonts w:ascii="Verdana" w:eastAsia="Calibri" w:hAnsi="Verdana" w:cs="Arial"/>
                <w:b/>
                <w:sz w:val="20"/>
                <w:szCs w:val="20"/>
              </w:rPr>
              <w:t>. For example, enter costs (ex VAT)</w:t>
            </w:r>
            <w:r w:rsidRPr="00500CB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for </w:t>
            </w:r>
            <w:r w:rsidR="00637408" w:rsidRPr="00500CB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the following if applicable. </w:t>
            </w:r>
            <w:r w:rsidRPr="00500CB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  <w:p w14:paraId="1563BCF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0C925297" w14:textId="027F8DC8" w:rsidR="00637408" w:rsidRPr="00500CBD" w:rsidRDefault="00637408" w:rsidP="006374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00CBD">
              <w:rPr>
                <w:rFonts w:ascii="Verdana" w:hAnsi="Verdana"/>
                <w:sz w:val="20"/>
                <w:szCs w:val="20"/>
              </w:rPr>
              <w:t>Personnel</w:t>
            </w:r>
          </w:p>
          <w:p w14:paraId="64771E41" w14:textId="77777777" w:rsidR="00637408" w:rsidRPr="00500CBD" w:rsidRDefault="00637408" w:rsidP="006374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00CBD">
              <w:rPr>
                <w:rFonts w:ascii="Verdana" w:hAnsi="Verdana"/>
                <w:sz w:val="20"/>
                <w:szCs w:val="20"/>
              </w:rPr>
              <w:t>Communication and marketing materials</w:t>
            </w:r>
          </w:p>
          <w:p w14:paraId="48D094AE" w14:textId="77777777" w:rsidR="00637408" w:rsidRPr="00500CBD" w:rsidRDefault="00637408" w:rsidP="006374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00CBD">
              <w:rPr>
                <w:rFonts w:ascii="Verdana" w:hAnsi="Verdana"/>
                <w:sz w:val="20"/>
                <w:szCs w:val="20"/>
              </w:rPr>
              <w:t>Training</w:t>
            </w:r>
          </w:p>
          <w:p w14:paraId="04E4B4BA" w14:textId="77777777" w:rsidR="00637408" w:rsidRPr="00500CBD" w:rsidRDefault="00637408" w:rsidP="0063740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00CBD">
              <w:rPr>
                <w:rFonts w:ascii="Verdana" w:hAnsi="Verdana"/>
                <w:sz w:val="20"/>
                <w:szCs w:val="20"/>
              </w:rPr>
              <w:t>Travel and expenses</w:t>
            </w:r>
          </w:p>
          <w:p w14:paraId="2264C605" w14:textId="77777777" w:rsidR="00637408" w:rsidRPr="00500CBD" w:rsidRDefault="00637408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14:paraId="62176C20" w14:textId="6293B129" w:rsidR="00042F77" w:rsidRDefault="00042F77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>Please provide a breakdown of costs</w:t>
            </w:r>
            <w:r w:rsidR="00903FF7"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  <w:r w:rsidR="00AF2B2C"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>being incurred</w:t>
            </w:r>
            <w:r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  <w:r w:rsidR="00AF2B2C"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>per</w:t>
            </w:r>
            <w:r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project partner (if applicable) and </w:t>
            </w:r>
            <w:r w:rsidR="00903FF7" w:rsidRPr="003D222A">
              <w:rPr>
                <w:rFonts w:ascii="Verdana" w:eastAsia="Calibri" w:hAnsi="Verdana" w:cs="Arial"/>
                <w:bCs/>
                <w:sz w:val="20"/>
                <w:szCs w:val="20"/>
              </w:rPr>
              <w:t>the amount of match-funding to be provided by company partners (if applicable).</w:t>
            </w:r>
          </w:p>
          <w:p w14:paraId="73AF322F" w14:textId="77777777" w:rsidR="00042F77" w:rsidRDefault="00042F77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14:paraId="6BE4D80F" w14:textId="379BEBBB" w:rsidR="00EC129F" w:rsidRPr="00500CBD" w:rsidRDefault="00EC129F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If you are unsure of actual cost, please give a range in which the </w:t>
            </w:r>
            <w:proofErr w:type="gramStart"/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>particular expenditure</w:t>
            </w:r>
            <w:proofErr w:type="gramEnd"/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is likely to be at this point. </w:t>
            </w:r>
          </w:p>
          <w:p w14:paraId="0599AE8F" w14:textId="77777777" w:rsidR="00637408" w:rsidRPr="00500CBD" w:rsidRDefault="00637408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</w:p>
          <w:p w14:paraId="2E563165" w14:textId="4D219998" w:rsidR="00637408" w:rsidRPr="00500CBD" w:rsidRDefault="00637408" w:rsidP="00EC129F">
            <w:pPr>
              <w:rPr>
                <w:rFonts w:ascii="Verdana" w:eastAsia="Calibri" w:hAnsi="Verdana" w:cs="Arial"/>
                <w:bCs/>
              </w:rPr>
            </w:pP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>Out of scope is the appointment of external consultants to deliver the project</w:t>
            </w:r>
          </w:p>
        </w:tc>
      </w:tr>
      <w:tr w:rsidR="00EC129F" w:rsidRPr="00500CBD" w14:paraId="0BCAAAC9" w14:textId="77777777" w:rsidTr="00C0027C">
        <w:tc>
          <w:tcPr>
            <w:tcW w:w="10349" w:type="dxa"/>
          </w:tcPr>
          <w:p w14:paraId="2AC7638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3E423565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0D072721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674E2B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D2B9759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7C5A02A0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423B767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093FA6E4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69F21C5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0836398F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234AD168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  <w:p w14:paraId="08504DF0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</w:tr>
    </w:tbl>
    <w:p w14:paraId="79069624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0CBADAF8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776F012E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788D3E8A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5DA525A6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23A23257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2071EFB3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4E05736E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422A0ECA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62862E54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</w:p>
    <w:p w14:paraId="4B151013" w14:textId="6B4640E6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  <w:b/>
        </w:rPr>
      </w:pPr>
      <w:r w:rsidRPr="00500CBD">
        <w:rPr>
          <w:rFonts w:ascii="Verdana" w:eastAsia="Times New Roman" w:hAnsi="Verdana" w:cs="Arial"/>
          <w:b/>
        </w:rPr>
        <w:lastRenderedPageBreak/>
        <w:t xml:space="preserve">Declaration </w:t>
      </w:r>
    </w:p>
    <w:p w14:paraId="02168525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</w:rPr>
      </w:pPr>
    </w:p>
    <w:p w14:paraId="34FE808F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</w:rPr>
      </w:pPr>
    </w:p>
    <w:tbl>
      <w:tblPr>
        <w:tblStyle w:val="TableGrid1"/>
        <w:tblpPr w:leftFromText="181" w:rightFromText="181" w:vertAnchor="text" w:horzAnchor="margin" w:tblpX="-318" w:tblpY="-77"/>
        <w:tblOverlap w:val="never"/>
        <w:tblW w:w="1034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174"/>
        <w:gridCol w:w="3610"/>
        <w:gridCol w:w="1565"/>
      </w:tblGrid>
      <w:tr w:rsidR="00EC129F" w:rsidRPr="00500CBD" w14:paraId="0AE656CE" w14:textId="77777777" w:rsidTr="00EC129F">
        <w:trPr>
          <w:trHeight w:val="293"/>
        </w:trPr>
        <w:tc>
          <w:tcPr>
            <w:tcW w:w="10349" w:type="dxa"/>
            <w:gridSpan w:val="3"/>
            <w:shd w:val="clear" w:color="auto" w:fill="17365D"/>
            <w:vAlign w:val="center"/>
          </w:tcPr>
          <w:p w14:paraId="2296B68F" w14:textId="77777777" w:rsidR="00EC129F" w:rsidRPr="00500CBD" w:rsidRDefault="00EC129F" w:rsidP="00EC129F">
            <w:pPr>
              <w:spacing w:before="60" w:after="60"/>
              <w:jc w:val="center"/>
              <w:rPr>
                <w:rFonts w:ascii="Verdana" w:eastAsia="Calibri" w:hAnsi="Verdana" w:cs="Arial"/>
              </w:rPr>
            </w:pPr>
            <w:r w:rsidRPr="00500CBD">
              <w:rPr>
                <w:rFonts w:ascii="Verdana" w:eastAsia="Calibri" w:hAnsi="Verdana" w:cs="Arial"/>
                <w:b/>
                <w:color w:val="FFFFFF"/>
              </w:rPr>
              <w:t>Applicant eligibility (please tick all boxes)</w:t>
            </w:r>
          </w:p>
        </w:tc>
      </w:tr>
      <w:tr w:rsidR="00EC129F" w:rsidRPr="00500CBD" w14:paraId="7300C45A" w14:textId="77777777" w:rsidTr="00EC129F">
        <w:trPr>
          <w:trHeight w:val="471"/>
        </w:trPr>
        <w:tc>
          <w:tcPr>
            <w:tcW w:w="8784" w:type="dxa"/>
            <w:gridSpan w:val="2"/>
            <w:shd w:val="clear" w:color="auto" w:fill="FFFFFF"/>
            <w:vAlign w:val="center"/>
          </w:tcPr>
          <w:p w14:paraId="419CE1EC" w14:textId="621EA32F" w:rsidR="00EC129F" w:rsidRPr="00500CBD" w:rsidRDefault="00EC129F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I confirm that I am an eligible applicant to </w:t>
            </w:r>
            <w:r w:rsidR="00B738B4"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the </w:t>
            </w:r>
            <w:r w:rsidR="00B738B4" w:rsidRPr="00500CBD">
              <w:rPr>
                <w:rFonts w:ascii="Verdana" w:hAnsi="Verdana"/>
                <w:bCs/>
                <w:sz w:val="20"/>
                <w:szCs w:val="20"/>
              </w:rPr>
              <w:t>Health</w:t>
            </w:r>
            <w:r w:rsidR="000A79E2" w:rsidRPr="00500CBD">
              <w:rPr>
                <w:rFonts w:ascii="Verdana" w:hAnsi="Verdana"/>
                <w:bCs/>
                <w:sz w:val="20"/>
                <w:szCs w:val="20"/>
              </w:rPr>
              <w:t xml:space="preserve"> Inequalities in the South Yorkshire Healthcare </w:t>
            </w:r>
            <w:r w:rsidR="00500CBD" w:rsidRPr="00500CBD">
              <w:rPr>
                <w:rFonts w:ascii="Verdana" w:hAnsi="Verdana"/>
                <w:bCs/>
                <w:sz w:val="20"/>
                <w:szCs w:val="20"/>
              </w:rPr>
              <w:t>Workforce</w:t>
            </w:r>
            <w:r w:rsidR="00500CBD"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as</w:t>
            </w:r>
            <w:r w:rsidR="00B738B4"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>I</w:t>
            </w:r>
            <w:r w:rsid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(or my project team)</w:t>
            </w: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</w:t>
            </w:r>
            <w:r w:rsidR="00500CBD">
              <w:rPr>
                <w:rFonts w:ascii="Verdana" w:eastAsia="Calibri" w:hAnsi="Verdana" w:cs="Arial"/>
                <w:bCs/>
                <w:sz w:val="20"/>
                <w:szCs w:val="20"/>
              </w:rPr>
              <w:t>are from at least</w:t>
            </w: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 one of the following: </w:t>
            </w:r>
          </w:p>
          <w:p w14:paraId="3A93E058" w14:textId="3DCF94A2" w:rsidR="00EC129F" w:rsidRPr="00500CBD" w:rsidRDefault="00EC129F" w:rsidP="00EC129F">
            <w:pPr>
              <w:numPr>
                <w:ilvl w:val="0"/>
                <w:numId w:val="2"/>
              </w:numPr>
              <w:spacing w:before="120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</w:rPr>
              <w:t>Primary care</w:t>
            </w:r>
          </w:p>
          <w:p w14:paraId="56125FFE" w14:textId="38E12CA7" w:rsidR="00EC129F" w:rsidRPr="00500CBD" w:rsidRDefault="00EC129F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</w:rPr>
              <w:t>Secondary care</w:t>
            </w:r>
          </w:p>
          <w:p w14:paraId="19F96CD1" w14:textId="3D4EED5D" w:rsidR="00EC129F" w:rsidRDefault="00EC129F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</w:rPr>
              <w:t>Voluntary or Charitable sector organisation</w:t>
            </w:r>
          </w:p>
          <w:p w14:paraId="43DEE2BA" w14:textId="79562300" w:rsidR="00500CBD" w:rsidRDefault="00500CBD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Local authority</w:t>
            </w:r>
          </w:p>
          <w:p w14:paraId="54DD57D4" w14:textId="2F89086E" w:rsidR="00500CBD" w:rsidRDefault="00500CBD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Social care</w:t>
            </w:r>
          </w:p>
          <w:p w14:paraId="44BA159A" w14:textId="47DEC290" w:rsidR="00500CBD" w:rsidRPr="00500CBD" w:rsidRDefault="00500CBD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Company</w:t>
            </w:r>
          </w:p>
          <w:p w14:paraId="10D043BA" w14:textId="54E1E55E" w:rsidR="00EC129F" w:rsidRPr="00500CBD" w:rsidRDefault="00EC129F" w:rsidP="00EC12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Calibri" w:hAnsi="Verdana" w:cs="Arial"/>
                <w:color w:val="000000"/>
              </w:rPr>
            </w:pPr>
            <w:r w:rsidRPr="003D222A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A </w:t>
            </w:r>
            <w:r w:rsidR="000A4EBD" w:rsidRPr="003D222A">
              <w:rPr>
                <w:rFonts w:ascii="Verdana" w:eastAsia="Calibri" w:hAnsi="Verdana" w:cs="Arial"/>
                <w:color w:val="000000"/>
                <w:sz w:val="20"/>
                <w:szCs w:val="20"/>
              </w:rPr>
              <w:t>partnership</w:t>
            </w:r>
            <w:r w:rsidRPr="003D222A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bid from</w:t>
            </w:r>
            <w:r w:rsidR="00FE1B79" w:rsidRPr="003D222A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teams </w:t>
            </w:r>
            <w:r w:rsidRPr="003D222A">
              <w:rPr>
                <w:rFonts w:ascii="Verdana" w:eastAsia="Calibri" w:hAnsi="Verdana" w:cs="Arial"/>
                <w:color w:val="000000"/>
                <w:sz w:val="20"/>
                <w:szCs w:val="20"/>
              </w:rPr>
              <w:t>across</w:t>
            </w:r>
            <w:r w:rsidRPr="003D222A">
              <w:rPr>
                <w:rFonts w:ascii="Verdana" w:eastAsia="Calibri" w:hAnsi="Verdana" w:cs="Arial"/>
                <w:sz w:val="20"/>
                <w:szCs w:val="20"/>
              </w:rPr>
              <w:t xml:space="preserve"> multiple front-line provider areas (such as organisations, </w:t>
            </w:r>
            <w:proofErr w:type="gramStart"/>
            <w:r w:rsidRPr="003D222A">
              <w:rPr>
                <w:rFonts w:ascii="Verdana" w:eastAsia="Calibri" w:hAnsi="Verdana" w:cs="Arial"/>
                <w:sz w:val="20"/>
                <w:szCs w:val="20"/>
              </w:rPr>
              <w:t>geographies</w:t>
            </w:r>
            <w:proofErr w:type="gramEnd"/>
            <w:r w:rsidRPr="003D222A">
              <w:rPr>
                <w:rFonts w:ascii="Verdana" w:eastAsia="Calibri" w:hAnsi="Verdana" w:cs="Arial"/>
                <w:sz w:val="20"/>
                <w:szCs w:val="20"/>
              </w:rPr>
              <w:t xml:space="preserve"> or care settings)</w:t>
            </w:r>
            <w:r w:rsidR="00015482" w:rsidRPr="003D222A">
              <w:rPr>
                <w:rFonts w:ascii="Verdana" w:eastAsia="Calibri" w:hAnsi="Verdana" w:cs="Arial"/>
                <w:sz w:val="20"/>
                <w:szCs w:val="20"/>
              </w:rPr>
              <w:t>.</w:t>
            </w:r>
            <w:r w:rsidR="00015482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500CB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eastAsia="MS Gothic" w:hAnsi="Verdana" w:cs="Arial"/>
              <w:b/>
              <w:color w:val="000000"/>
            </w:rPr>
            <w:id w:val="16091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shd w:val="clear" w:color="auto" w:fill="C6D9F1"/>
                <w:vAlign w:val="center"/>
              </w:tcPr>
              <w:p w14:paraId="20C2FA15" w14:textId="77777777" w:rsidR="00EC129F" w:rsidRPr="00500CBD" w:rsidRDefault="00EC129F" w:rsidP="00EC129F">
                <w:pPr>
                  <w:jc w:val="center"/>
                  <w:rPr>
                    <w:rFonts w:ascii="Verdana" w:eastAsia="MS Gothic" w:hAnsi="Verdana" w:cs="Arial"/>
                    <w:b/>
                    <w:color w:val="000000"/>
                  </w:rPr>
                </w:pPr>
                <w:r w:rsidRPr="00500CBD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EC129F" w:rsidRPr="00500CBD" w14:paraId="3A2FDE70" w14:textId="77777777" w:rsidTr="00EC129F">
        <w:trPr>
          <w:trHeight w:val="471"/>
        </w:trPr>
        <w:tc>
          <w:tcPr>
            <w:tcW w:w="8784" w:type="dxa"/>
            <w:gridSpan w:val="2"/>
            <w:shd w:val="clear" w:color="auto" w:fill="FFFFFF"/>
            <w:vAlign w:val="center"/>
          </w:tcPr>
          <w:p w14:paraId="7F79B0E5" w14:textId="7FCE631A" w:rsidR="00EC129F" w:rsidRPr="00500CBD" w:rsidRDefault="00EC129F" w:rsidP="00EC129F">
            <w:pPr>
              <w:rPr>
                <w:rFonts w:ascii="Verdana" w:eastAsia="Calibri" w:hAnsi="Verdana" w:cs="Arial"/>
                <w:bCs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>I confirm that I have obtained the approval of my line manager / Head of Department to complete this application, and that they are supportive that all information share in this application is accurate</w:t>
            </w:r>
            <w:r w:rsidR="00A4156F" w:rsidRPr="00500CBD">
              <w:rPr>
                <w:rFonts w:ascii="Verdana" w:eastAsia="Calibri" w:hAnsi="Verdana" w:cs="Arial"/>
                <w:bCs/>
                <w:sz w:val="20"/>
                <w:szCs w:val="20"/>
              </w:rPr>
              <w:t>.</w:t>
            </w:r>
          </w:p>
          <w:p w14:paraId="3D971F68" w14:textId="5F4BC88D" w:rsidR="00EC129F" w:rsidRPr="00500CBD" w:rsidRDefault="00EC129F" w:rsidP="00EC129F">
            <w:pPr>
              <w:rPr>
                <w:rFonts w:ascii="Verdana" w:eastAsia="Calibri" w:hAnsi="Verdana" w:cs="Arial"/>
                <w:b/>
              </w:rPr>
            </w:pPr>
          </w:p>
        </w:tc>
        <w:sdt>
          <w:sdtPr>
            <w:rPr>
              <w:rFonts w:ascii="Verdana" w:eastAsia="Calibri" w:hAnsi="Verdana" w:cs="Arial"/>
            </w:rPr>
            <w:id w:val="14301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shd w:val="clear" w:color="auto" w:fill="C6D9F1"/>
                <w:vAlign w:val="center"/>
              </w:tcPr>
              <w:p w14:paraId="699CA9ED" w14:textId="77777777" w:rsidR="00EC129F" w:rsidRPr="00500CBD" w:rsidRDefault="00EC129F" w:rsidP="00EC129F">
                <w:pPr>
                  <w:jc w:val="center"/>
                  <w:rPr>
                    <w:rFonts w:ascii="Verdana" w:eastAsia="Calibri" w:hAnsi="Verdana" w:cs="Arial"/>
                  </w:rPr>
                </w:pPr>
                <w:r w:rsidRPr="00500CB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C129F" w:rsidRPr="00500CBD" w14:paraId="2F55C50F" w14:textId="77777777" w:rsidTr="00EC129F">
        <w:trPr>
          <w:trHeight w:val="471"/>
        </w:trPr>
        <w:tc>
          <w:tcPr>
            <w:tcW w:w="8784" w:type="dxa"/>
            <w:gridSpan w:val="2"/>
            <w:shd w:val="clear" w:color="auto" w:fill="FFFFFF"/>
            <w:vAlign w:val="center"/>
          </w:tcPr>
          <w:p w14:paraId="59753365" w14:textId="77777777" w:rsidR="00EC129F" w:rsidRPr="00500CBD" w:rsidRDefault="00EC129F" w:rsidP="00EC129F">
            <w:pPr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  <w:t>If successful, I confirm I am willing and able to complete an end of year report template at the end of my project funding (this will be supplied during Q1 of the 2024/25 financial year). </w:t>
            </w:r>
          </w:p>
          <w:p w14:paraId="00419930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  <w:bCs/>
              </w:rPr>
            </w:pPr>
          </w:p>
        </w:tc>
        <w:sdt>
          <w:sdtPr>
            <w:rPr>
              <w:rFonts w:ascii="Verdana" w:eastAsia="Calibri" w:hAnsi="Verdana" w:cs="Arial"/>
            </w:rPr>
            <w:id w:val="369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shd w:val="clear" w:color="auto" w:fill="C6D9F1"/>
                <w:vAlign w:val="center"/>
              </w:tcPr>
              <w:p w14:paraId="6F9E84B3" w14:textId="77777777" w:rsidR="00EC129F" w:rsidRPr="00500CBD" w:rsidRDefault="00EC129F" w:rsidP="00EC129F">
                <w:pPr>
                  <w:jc w:val="center"/>
                  <w:rPr>
                    <w:rFonts w:ascii="Verdana" w:eastAsia="Calibri" w:hAnsi="Verdana" w:cs="Arial"/>
                  </w:rPr>
                </w:pPr>
                <w:r w:rsidRPr="00500CB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C129F" w:rsidRPr="00500CBD" w14:paraId="0E687419" w14:textId="77777777" w:rsidTr="00EC129F">
        <w:trPr>
          <w:trHeight w:val="471"/>
        </w:trPr>
        <w:tc>
          <w:tcPr>
            <w:tcW w:w="8784" w:type="dxa"/>
            <w:gridSpan w:val="2"/>
            <w:shd w:val="clear" w:color="auto" w:fill="FFFFFF"/>
            <w:vAlign w:val="center"/>
          </w:tcPr>
          <w:p w14:paraId="0875A63F" w14:textId="21DA8778" w:rsidR="00EC129F" w:rsidRPr="00887000" w:rsidRDefault="00EC129F" w:rsidP="00EC129F">
            <w:pPr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If successful, I confirm I am willing and able to provide project progress updates </w:t>
            </w:r>
            <w:r w:rsidR="00A4156F" w:rsidRPr="00500CBD"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Pr="00500CBD"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  <w:t>(at 6 months and project completion)</w:t>
            </w:r>
            <w:r w:rsidR="00A4156F" w:rsidRPr="00500CBD">
              <w:rPr>
                <w:rFonts w:ascii="Verdana" w:eastAsia="Calibri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to the</w:t>
            </w:r>
            <w:r w:rsidR="00A4156F" w:rsidRPr="00500CBD">
              <w:rPr>
                <w:rFonts w:ascii="Verdana" w:hAnsi="Verdana"/>
                <w:sz w:val="20"/>
                <w:szCs w:val="20"/>
              </w:rPr>
              <w:t xml:space="preserve"> South Yorkshire ICB’s </w:t>
            </w:r>
            <w:r w:rsidR="00A4156F" w:rsidRPr="00887000">
              <w:rPr>
                <w:rFonts w:ascii="Verdana" w:hAnsi="Verdana"/>
                <w:sz w:val="20"/>
                <w:szCs w:val="20"/>
              </w:rPr>
              <w:t>Population Health Management and Health Inequalities System Delivery Group</w:t>
            </w:r>
            <w:r w:rsidR="00887000">
              <w:rPr>
                <w:rFonts w:ascii="Verdana" w:hAnsi="Verdana"/>
                <w:sz w:val="20"/>
                <w:szCs w:val="20"/>
              </w:rPr>
              <w:t>.</w:t>
            </w:r>
          </w:p>
          <w:p w14:paraId="2477718A" w14:textId="77777777" w:rsidR="00EC129F" w:rsidRPr="00500CBD" w:rsidRDefault="00EC129F" w:rsidP="00EC129F">
            <w:pPr>
              <w:rPr>
                <w:rFonts w:ascii="Verdana" w:eastAsia="Calibri" w:hAnsi="Verdana" w:cs="Arial"/>
                <w:b/>
                <w:bCs/>
                <w:color w:val="000000"/>
                <w:shd w:val="clear" w:color="auto" w:fill="FFFFFF"/>
              </w:rPr>
            </w:pPr>
          </w:p>
        </w:tc>
        <w:sdt>
          <w:sdtPr>
            <w:rPr>
              <w:rFonts w:ascii="Verdana" w:eastAsia="Calibri" w:hAnsi="Verdana" w:cs="Arial"/>
            </w:rPr>
            <w:id w:val="-161420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shd w:val="clear" w:color="auto" w:fill="C6D9F1"/>
                <w:vAlign w:val="center"/>
              </w:tcPr>
              <w:p w14:paraId="154B8CE2" w14:textId="77777777" w:rsidR="00EC129F" w:rsidRPr="00500CBD" w:rsidRDefault="00EC129F" w:rsidP="00EC129F">
                <w:pPr>
                  <w:jc w:val="center"/>
                  <w:rPr>
                    <w:rFonts w:ascii="Verdana" w:eastAsia="Calibri" w:hAnsi="Verdana" w:cs="Arial"/>
                  </w:rPr>
                </w:pPr>
                <w:r w:rsidRPr="00500CB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C129F" w:rsidRPr="00500CBD" w14:paraId="04D581A2" w14:textId="77777777" w:rsidTr="00EC129F">
        <w:trPr>
          <w:trHeight w:val="471"/>
        </w:trPr>
        <w:tc>
          <w:tcPr>
            <w:tcW w:w="8784" w:type="dxa"/>
            <w:gridSpan w:val="2"/>
            <w:shd w:val="clear" w:color="auto" w:fill="FFFFFF"/>
            <w:vAlign w:val="center"/>
          </w:tcPr>
          <w:p w14:paraId="6F8B928D" w14:textId="77777777" w:rsidR="00EC129F" w:rsidRPr="00500CBD" w:rsidRDefault="00EC129F" w:rsidP="002E3513">
            <w:pPr>
              <w:rPr>
                <w:rFonts w:ascii="Verdana" w:eastAsia="Calibri" w:hAnsi="Verdana" w:cs="Arial"/>
                <w:sz w:val="20"/>
                <w:szCs w:val="20"/>
              </w:rPr>
            </w:pPr>
            <w:r w:rsidRPr="00500CBD">
              <w:rPr>
                <w:rFonts w:ascii="Verdana" w:eastAsia="Calibri" w:hAnsi="Verdana" w:cs="Arial"/>
                <w:sz w:val="20"/>
                <w:szCs w:val="20"/>
              </w:rPr>
              <w:t xml:space="preserve">I confirm that my organisation will take responsibility on my behalf for handling financial transactions with </w:t>
            </w:r>
            <w:r w:rsidR="002E3513" w:rsidRPr="00500CBD">
              <w:rPr>
                <w:rFonts w:ascii="Verdana" w:eastAsia="Calibri" w:hAnsi="Verdana" w:cs="Arial"/>
                <w:sz w:val="20"/>
                <w:szCs w:val="20"/>
              </w:rPr>
              <w:t xml:space="preserve">Health Innovation Yorkshire and Humber. </w:t>
            </w:r>
          </w:p>
          <w:p w14:paraId="5E12D690" w14:textId="0C42EFDD" w:rsidR="002E3513" w:rsidRPr="00500CBD" w:rsidRDefault="002E3513" w:rsidP="002E3513">
            <w:pPr>
              <w:rPr>
                <w:rFonts w:ascii="Verdana" w:eastAsia="Calibri" w:hAnsi="Verdana" w:cs="Arial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Verdana" w:eastAsia="Calibri" w:hAnsi="Verdana" w:cs="Arial"/>
            </w:rPr>
            <w:id w:val="-34918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shd w:val="clear" w:color="auto" w:fill="C6D9F1"/>
                <w:vAlign w:val="center"/>
              </w:tcPr>
              <w:p w14:paraId="13BE4122" w14:textId="77777777" w:rsidR="00EC129F" w:rsidRPr="00500CBD" w:rsidRDefault="00EC129F" w:rsidP="00EC129F">
                <w:pPr>
                  <w:jc w:val="center"/>
                  <w:rPr>
                    <w:rFonts w:ascii="Verdana" w:eastAsia="Calibri" w:hAnsi="Verdana" w:cs="Arial"/>
                  </w:rPr>
                </w:pPr>
                <w:r w:rsidRPr="00500CBD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</w:tr>
      <w:tr w:rsidR="00EC129F" w:rsidRPr="00500CBD" w14:paraId="42A59ADB" w14:textId="77777777" w:rsidTr="00EC129F">
        <w:trPr>
          <w:trHeight w:val="471"/>
        </w:trPr>
        <w:tc>
          <w:tcPr>
            <w:tcW w:w="5174" w:type="dxa"/>
            <w:shd w:val="clear" w:color="auto" w:fill="17365D"/>
            <w:vAlign w:val="center"/>
          </w:tcPr>
          <w:p w14:paraId="0DDAD3E2" w14:textId="77777777" w:rsidR="00EC129F" w:rsidRPr="00500CBD" w:rsidRDefault="00EC129F" w:rsidP="00EC129F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500CBD">
              <w:rPr>
                <w:rFonts w:ascii="Verdana" w:eastAsia="Calibri" w:hAnsi="Verdana" w:cs="Arial"/>
                <w:b/>
                <w:bCs/>
              </w:rPr>
              <w:t>Line Manager / Head of Department name</w:t>
            </w:r>
          </w:p>
        </w:tc>
        <w:tc>
          <w:tcPr>
            <w:tcW w:w="5175" w:type="dxa"/>
            <w:gridSpan w:val="2"/>
            <w:shd w:val="clear" w:color="auto" w:fill="FFFFFF"/>
            <w:vAlign w:val="center"/>
          </w:tcPr>
          <w:p w14:paraId="1EFF4924" w14:textId="77777777" w:rsidR="00EC129F" w:rsidRPr="00500CBD" w:rsidRDefault="00EC129F" w:rsidP="00EC129F">
            <w:pPr>
              <w:jc w:val="center"/>
              <w:rPr>
                <w:rFonts w:ascii="Verdana" w:eastAsia="Calibri" w:hAnsi="Verdana" w:cs="Arial"/>
              </w:rPr>
            </w:pPr>
          </w:p>
        </w:tc>
      </w:tr>
      <w:tr w:rsidR="00EC129F" w:rsidRPr="00500CBD" w14:paraId="13CEF814" w14:textId="77777777" w:rsidTr="00EC129F">
        <w:trPr>
          <w:trHeight w:val="471"/>
        </w:trPr>
        <w:tc>
          <w:tcPr>
            <w:tcW w:w="5174" w:type="dxa"/>
            <w:shd w:val="clear" w:color="auto" w:fill="17365D"/>
            <w:vAlign w:val="center"/>
          </w:tcPr>
          <w:p w14:paraId="6632A6E9" w14:textId="77777777" w:rsidR="00EC129F" w:rsidRPr="00500CBD" w:rsidRDefault="00EC129F" w:rsidP="00EC129F">
            <w:pPr>
              <w:jc w:val="center"/>
              <w:rPr>
                <w:rFonts w:ascii="Verdana" w:eastAsia="Calibri" w:hAnsi="Verdana" w:cs="Arial"/>
                <w:b/>
                <w:bCs/>
              </w:rPr>
            </w:pPr>
            <w:r w:rsidRPr="00500CBD">
              <w:rPr>
                <w:rFonts w:ascii="Verdana" w:eastAsia="Calibri" w:hAnsi="Verdana" w:cs="Arial"/>
                <w:b/>
                <w:bCs/>
              </w:rPr>
              <w:t>Line Manager / Head of Department email address</w:t>
            </w:r>
          </w:p>
        </w:tc>
        <w:tc>
          <w:tcPr>
            <w:tcW w:w="5175" w:type="dxa"/>
            <w:gridSpan w:val="2"/>
            <w:shd w:val="clear" w:color="auto" w:fill="FFFFFF"/>
            <w:vAlign w:val="center"/>
          </w:tcPr>
          <w:p w14:paraId="403A334D" w14:textId="77777777" w:rsidR="00EC129F" w:rsidRPr="00500CBD" w:rsidRDefault="00EC129F" w:rsidP="00EC129F">
            <w:pPr>
              <w:jc w:val="center"/>
              <w:rPr>
                <w:rFonts w:ascii="Verdana" w:eastAsia="Calibri" w:hAnsi="Verdana" w:cs="Arial"/>
              </w:rPr>
            </w:pPr>
          </w:p>
        </w:tc>
      </w:tr>
    </w:tbl>
    <w:p w14:paraId="060FC859" w14:textId="77777777" w:rsidR="00EC129F" w:rsidRPr="00500CBD" w:rsidRDefault="00EC129F" w:rsidP="00EC129F">
      <w:pPr>
        <w:spacing w:after="0" w:line="240" w:lineRule="auto"/>
        <w:rPr>
          <w:rFonts w:ascii="Verdana" w:eastAsia="Times New Roman" w:hAnsi="Verdana" w:cs="Arial"/>
        </w:rPr>
      </w:pPr>
      <w:r w:rsidRPr="00500CBD">
        <w:rPr>
          <w:rFonts w:ascii="Verdana" w:eastAsia="Times New Roman" w:hAnsi="Verdana" w:cs="Arial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85B0D6" wp14:editId="5FDBC3A3">
                <wp:simplePos x="0" y="0"/>
                <wp:positionH relativeFrom="page">
                  <wp:align>center</wp:align>
                </wp:positionH>
                <wp:positionV relativeFrom="paragraph">
                  <wp:posOffset>350520</wp:posOffset>
                </wp:positionV>
                <wp:extent cx="6553200" cy="1266825"/>
                <wp:effectExtent l="0" t="0" r="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66825"/>
                        </a:xfrm>
                        <a:prstGeom prst="rect">
                          <a:avLst/>
                        </a:prstGeom>
                        <a:solidFill>
                          <a:srgbClr val="FCAF17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1085" w14:textId="18692903" w:rsidR="00EC129F" w:rsidRPr="002E3513" w:rsidRDefault="00EC129F" w:rsidP="002E3513">
                            <w:pP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Thank you for your interest in applying to the </w:t>
                            </w:r>
                            <w:r w:rsidR="002E3513" w:rsidRPr="002E3513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Health Inequalities in the South Yorkshire Healthcare Workforce fund.</w:t>
                            </w:r>
                            <w:r w:rsidR="002E3513"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you have any questions about the</w:t>
                            </w:r>
                            <w:r w:rsidR="002E3513"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scheme or the application process, please contact</w:t>
                            </w:r>
                            <w:r w:rsidR="002E3513"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2E3513" w:rsidRPr="002E3513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sz w:val="20"/>
                                  <w:szCs w:val="20"/>
                                </w:rPr>
                                <w:t>Claire.horton@yhahsn.com</w:t>
                              </w:r>
                            </w:hyperlink>
                            <w:r w:rsidRPr="002E3513">
                              <w:rPr>
                                <w:rStyle w:val="Hyperlink"/>
                                <w:rFonts w:ascii="Verdana" w:hAnsi="Verdana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9F9049" w14:textId="77777777" w:rsidR="002E3513" w:rsidRPr="002E3513" w:rsidRDefault="00EC129F" w:rsidP="00EC129F">
                            <w:pP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return the completed application form </w:t>
                            </w:r>
                            <w:r w:rsidR="002E3513"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15" w:history="1">
                              <w:r w:rsidR="002E3513" w:rsidRPr="002E3513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sz w:val="20"/>
                                  <w:szCs w:val="20"/>
                                </w:rPr>
                                <w:t>Claire.horton@yhahsn.com</w:t>
                              </w:r>
                            </w:hyperlink>
                          </w:p>
                          <w:p w14:paraId="1618A50C" w14:textId="09D34E7B" w:rsidR="00EC129F" w:rsidRPr="002E3513" w:rsidRDefault="00EC129F" w:rsidP="00EC129F">
                            <w:pPr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closing date for all applications is</w:t>
                            </w:r>
                            <w:r w:rsidR="003D222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midnight, Thursday 21</w:t>
                            </w:r>
                            <w:r w:rsidR="003D222A" w:rsidRPr="003D222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3D222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March 2024. </w:t>
                            </w:r>
                            <w:r w:rsidR="002E3513"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3513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B0D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7.6pt;width:516pt;height:99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" fillcolor="#feefd1" stroked="f">
                <v:textbox>
                  <w:txbxContent>
                    <w:p w14:paraId="6DBA1085" w14:textId="18692903" w:rsidR="00EC129F" w:rsidRPr="002E3513" w:rsidRDefault="00EC129F" w:rsidP="002E3513">
                      <w:pPr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Thank you for your interest in applying to the </w:t>
                      </w:r>
                      <w:r w:rsidR="002E3513" w:rsidRPr="002E3513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Health Inequalities in the South Yorkshire Healthcare Workforce fund.</w:t>
                      </w:r>
                      <w:r w:rsidR="002E3513"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>If you have any questions about the</w:t>
                      </w:r>
                      <w:r w:rsidR="002E3513"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>scheme or the application process, please contact</w:t>
                      </w:r>
                      <w:r w:rsidR="002E3513"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2E3513" w:rsidRPr="002E3513">
                          <w:rPr>
                            <w:rStyle w:val="Hyperlink"/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Claire.horton@yhahsn.com</w:t>
                        </w:r>
                      </w:hyperlink>
                      <w:r w:rsidRPr="002E3513">
                        <w:rPr>
                          <w:rStyle w:val="Hyperlink"/>
                          <w:rFonts w:ascii="Verdana" w:hAnsi="Verdana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9F9049" w14:textId="77777777" w:rsidR="002E3513" w:rsidRPr="002E3513" w:rsidRDefault="00EC129F" w:rsidP="00EC129F">
                      <w:pPr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Please return the completed application form </w:t>
                      </w:r>
                      <w:r w:rsidR="002E3513"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to </w:t>
                      </w:r>
                      <w:hyperlink r:id="rId17" w:history="1">
                        <w:r w:rsidR="002E3513" w:rsidRPr="002E3513">
                          <w:rPr>
                            <w:rStyle w:val="Hyperlink"/>
                            <w:rFonts w:ascii="Verdana" w:hAnsi="Verdana" w:cs="Arial"/>
                            <w:bCs/>
                            <w:sz w:val="20"/>
                            <w:szCs w:val="20"/>
                          </w:rPr>
                          <w:t>Claire.horton@yhahsn.com</w:t>
                        </w:r>
                      </w:hyperlink>
                    </w:p>
                    <w:p w14:paraId="1618A50C" w14:textId="09D34E7B" w:rsidR="00EC129F" w:rsidRPr="002E3513" w:rsidRDefault="00EC129F" w:rsidP="00EC129F">
                      <w:pPr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>The closing date for all applications is</w:t>
                      </w:r>
                      <w:r w:rsidR="003D222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midnight, Thursday 21</w:t>
                      </w:r>
                      <w:r w:rsidR="003D222A" w:rsidRPr="003D222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3D222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March 2024. </w:t>
                      </w:r>
                      <w:r w:rsidR="002E3513"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3513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A4173B" w14:textId="77777777" w:rsidR="008944E8" w:rsidRPr="00500CBD" w:rsidRDefault="008944E8">
      <w:pPr>
        <w:rPr>
          <w:rFonts w:ascii="Verdana" w:hAnsi="Verdana"/>
        </w:rPr>
      </w:pPr>
    </w:p>
    <w:sectPr w:rsidR="008944E8" w:rsidRPr="00500CBD" w:rsidSect="002B1B3B">
      <w:headerReference w:type="first" r:id="rId18"/>
      <w:footerReference w:type="first" r:id="rId19"/>
      <w:pgSz w:w="11906" w:h="16838"/>
      <w:pgMar w:top="851" w:right="100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B99E" w14:textId="77777777" w:rsidR="002B1B3B" w:rsidRDefault="002B1B3B">
      <w:pPr>
        <w:spacing w:after="0" w:line="240" w:lineRule="auto"/>
      </w:pPr>
      <w:r>
        <w:separator/>
      </w:r>
    </w:p>
  </w:endnote>
  <w:endnote w:type="continuationSeparator" w:id="0">
    <w:p w14:paraId="759DDB4A" w14:textId="77777777" w:rsidR="002B1B3B" w:rsidRDefault="002B1B3B">
      <w:pPr>
        <w:spacing w:after="0" w:line="240" w:lineRule="auto"/>
      </w:pPr>
      <w:r>
        <w:continuationSeparator/>
      </w:r>
    </w:p>
  </w:endnote>
  <w:endnote w:type="continuationNotice" w:id="1">
    <w:p w14:paraId="4EB7ED4A" w14:textId="77777777" w:rsidR="002B1B3B" w:rsidRDefault="002B1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D1E6" w14:textId="77777777" w:rsidR="00A15335" w:rsidRDefault="00A15335" w:rsidP="00C0027C">
    <w:pPr>
      <w:pStyle w:val="NoSpacing"/>
      <w:jc w:val="center"/>
      <w:rPr>
        <w:b/>
        <w:sz w:val="16"/>
      </w:rPr>
    </w:pPr>
  </w:p>
  <w:p w14:paraId="72362FDB" w14:textId="77777777" w:rsidR="00A15335" w:rsidRPr="0017753F" w:rsidRDefault="00A15335" w:rsidP="00C0027C">
    <w:pPr>
      <w:pStyle w:val="NoSpacing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5AC3" w14:textId="77777777" w:rsidR="002B1B3B" w:rsidRDefault="002B1B3B">
      <w:pPr>
        <w:spacing w:after="0" w:line="240" w:lineRule="auto"/>
      </w:pPr>
      <w:r>
        <w:separator/>
      </w:r>
    </w:p>
  </w:footnote>
  <w:footnote w:type="continuationSeparator" w:id="0">
    <w:p w14:paraId="43D47313" w14:textId="77777777" w:rsidR="002B1B3B" w:rsidRDefault="002B1B3B">
      <w:pPr>
        <w:spacing w:after="0" w:line="240" w:lineRule="auto"/>
      </w:pPr>
      <w:r>
        <w:continuationSeparator/>
      </w:r>
    </w:p>
  </w:footnote>
  <w:footnote w:type="continuationNotice" w:id="1">
    <w:p w14:paraId="292FA007" w14:textId="77777777" w:rsidR="002B1B3B" w:rsidRDefault="002B1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9AD2" w14:textId="083444BE" w:rsidR="00A15335" w:rsidRDefault="00BC4DCA" w:rsidP="00C0027C">
    <w:pPr>
      <w:pStyle w:val="Header"/>
      <w:ind w:left="-426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4AC92" wp14:editId="583DF03C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1243012" cy="674673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93"/>
                  <a:stretch/>
                </pic:blipFill>
                <pic:spPr bwMode="auto">
                  <a:xfrm>
                    <a:off x="0" y="0"/>
                    <a:ext cx="1243012" cy="674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29F">
      <w:rPr>
        <w:noProof/>
        <w:color w:val="FF0000"/>
      </w:rPr>
      <w:drawing>
        <wp:anchor distT="0" distB="0" distL="114300" distR="114300" simplePos="0" relativeHeight="251658241" behindDoc="0" locked="0" layoutInCell="1" allowOverlap="1" wp14:anchorId="037ADC64" wp14:editId="59FE5AF4">
          <wp:simplePos x="0" y="0"/>
          <wp:positionH relativeFrom="column">
            <wp:posOffset>4533900</wp:posOffset>
          </wp:positionH>
          <wp:positionV relativeFrom="paragraph">
            <wp:posOffset>8890</wp:posOffset>
          </wp:positionV>
          <wp:extent cx="1848589" cy="458277"/>
          <wp:effectExtent l="0" t="0" r="0" b="0"/>
          <wp:wrapNone/>
          <wp:docPr id="359479686" name="Picture 359479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9" cy="458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43160" w14:textId="77777777" w:rsidR="00BC4DCA" w:rsidRDefault="00BC4DCA" w:rsidP="00C0027C">
    <w:pPr>
      <w:pStyle w:val="Header"/>
      <w:ind w:left="-426"/>
      <w:rPr>
        <w:rFonts w:ascii="Calibri" w:eastAsia="Calibri" w:hAnsi="Calibri"/>
        <w:noProof/>
        <w:sz w:val="22"/>
        <w:szCs w:val="22"/>
      </w:rPr>
    </w:pPr>
  </w:p>
  <w:p w14:paraId="34093C38" w14:textId="77777777" w:rsidR="00BC4DCA" w:rsidRDefault="00BC4DCA" w:rsidP="00C0027C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718"/>
    <w:multiLevelType w:val="hybridMultilevel"/>
    <w:tmpl w:val="906862F8"/>
    <w:lvl w:ilvl="0" w:tplc="C2BC550E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7B38"/>
    <w:multiLevelType w:val="hybridMultilevel"/>
    <w:tmpl w:val="AA7A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CC8"/>
    <w:multiLevelType w:val="hybridMultilevel"/>
    <w:tmpl w:val="2A4C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93D"/>
    <w:multiLevelType w:val="hybridMultilevel"/>
    <w:tmpl w:val="39A6FE28"/>
    <w:lvl w:ilvl="0" w:tplc="29F28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03BE5"/>
    <w:multiLevelType w:val="hybridMultilevel"/>
    <w:tmpl w:val="02D6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1C4B"/>
    <w:multiLevelType w:val="hybridMultilevel"/>
    <w:tmpl w:val="2354B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5C0D"/>
    <w:multiLevelType w:val="hybridMultilevel"/>
    <w:tmpl w:val="CB60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5BCD"/>
    <w:multiLevelType w:val="hybridMultilevel"/>
    <w:tmpl w:val="046C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5523"/>
    <w:multiLevelType w:val="hybridMultilevel"/>
    <w:tmpl w:val="C8D4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1B0"/>
    <w:multiLevelType w:val="multilevel"/>
    <w:tmpl w:val="F67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FC2"/>
    <w:multiLevelType w:val="hybridMultilevel"/>
    <w:tmpl w:val="2354B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1516"/>
    <w:multiLevelType w:val="multilevel"/>
    <w:tmpl w:val="4D5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F2250"/>
    <w:multiLevelType w:val="hybridMultilevel"/>
    <w:tmpl w:val="7A14C852"/>
    <w:lvl w:ilvl="0" w:tplc="A9664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379858">
    <w:abstractNumId w:val="8"/>
  </w:num>
  <w:num w:numId="2" w16cid:durableId="154419520">
    <w:abstractNumId w:val="11"/>
  </w:num>
  <w:num w:numId="3" w16cid:durableId="199360594">
    <w:abstractNumId w:val="12"/>
  </w:num>
  <w:num w:numId="4" w16cid:durableId="1838574018">
    <w:abstractNumId w:val="3"/>
  </w:num>
  <w:num w:numId="5" w16cid:durableId="499085399">
    <w:abstractNumId w:val="9"/>
  </w:num>
  <w:num w:numId="6" w16cid:durableId="1914120025">
    <w:abstractNumId w:val="5"/>
  </w:num>
  <w:num w:numId="7" w16cid:durableId="157699685">
    <w:abstractNumId w:val="6"/>
  </w:num>
  <w:num w:numId="8" w16cid:durableId="1176655682">
    <w:abstractNumId w:val="1"/>
  </w:num>
  <w:num w:numId="9" w16cid:durableId="1762026570">
    <w:abstractNumId w:val="4"/>
  </w:num>
  <w:num w:numId="10" w16cid:durableId="42147140">
    <w:abstractNumId w:val="10"/>
  </w:num>
  <w:num w:numId="11" w16cid:durableId="512963350">
    <w:abstractNumId w:val="2"/>
  </w:num>
  <w:num w:numId="12" w16cid:durableId="1170562940">
    <w:abstractNumId w:val="7"/>
  </w:num>
  <w:num w:numId="13" w16cid:durableId="189288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9F"/>
    <w:rsid w:val="00015482"/>
    <w:rsid w:val="0001649A"/>
    <w:rsid w:val="00042F77"/>
    <w:rsid w:val="00066ADB"/>
    <w:rsid w:val="000947A0"/>
    <w:rsid w:val="00094943"/>
    <w:rsid w:val="000950CC"/>
    <w:rsid w:val="000965C7"/>
    <w:rsid w:val="00097989"/>
    <w:rsid w:val="000A00FD"/>
    <w:rsid w:val="000A42B7"/>
    <w:rsid w:val="000A4EBD"/>
    <w:rsid w:val="000A79E2"/>
    <w:rsid w:val="000B3533"/>
    <w:rsid w:val="000B644D"/>
    <w:rsid w:val="000D13A5"/>
    <w:rsid w:val="00114B66"/>
    <w:rsid w:val="00142F80"/>
    <w:rsid w:val="001616FE"/>
    <w:rsid w:val="00172E23"/>
    <w:rsid w:val="001952D4"/>
    <w:rsid w:val="00220967"/>
    <w:rsid w:val="00223D83"/>
    <w:rsid w:val="00243B1D"/>
    <w:rsid w:val="00250293"/>
    <w:rsid w:val="002742C9"/>
    <w:rsid w:val="002955DD"/>
    <w:rsid w:val="002A596E"/>
    <w:rsid w:val="002B1B3B"/>
    <w:rsid w:val="002B2285"/>
    <w:rsid w:val="002B65AC"/>
    <w:rsid w:val="002E3513"/>
    <w:rsid w:val="002E3CED"/>
    <w:rsid w:val="00311E33"/>
    <w:rsid w:val="00364C75"/>
    <w:rsid w:val="00367860"/>
    <w:rsid w:val="00392FFB"/>
    <w:rsid w:val="003A1D77"/>
    <w:rsid w:val="003C51ED"/>
    <w:rsid w:val="003D222A"/>
    <w:rsid w:val="003D3335"/>
    <w:rsid w:val="004122EA"/>
    <w:rsid w:val="004405C5"/>
    <w:rsid w:val="00474D40"/>
    <w:rsid w:val="00484822"/>
    <w:rsid w:val="00484FBE"/>
    <w:rsid w:val="004A613C"/>
    <w:rsid w:val="004D305E"/>
    <w:rsid w:val="00500CBD"/>
    <w:rsid w:val="00532503"/>
    <w:rsid w:val="005522E8"/>
    <w:rsid w:val="005B7650"/>
    <w:rsid w:val="005B78E8"/>
    <w:rsid w:val="005F34E5"/>
    <w:rsid w:val="005F4BCD"/>
    <w:rsid w:val="00637408"/>
    <w:rsid w:val="00711D51"/>
    <w:rsid w:val="0072654B"/>
    <w:rsid w:val="00731833"/>
    <w:rsid w:val="00733D79"/>
    <w:rsid w:val="00743CB3"/>
    <w:rsid w:val="007911C2"/>
    <w:rsid w:val="007B0C33"/>
    <w:rsid w:val="007B7EF2"/>
    <w:rsid w:val="007D49B9"/>
    <w:rsid w:val="00804152"/>
    <w:rsid w:val="00864564"/>
    <w:rsid w:val="0088057B"/>
    <w:rsid w:val="00887000"/>
    <w:rsid w:val="008944E8"/>
    <w:rsid w:val="008A647C"/>
    <w:rsid w:val="008B26FA"/>
    <w:rsid w:val="008C5A6F"/>
    <w:rsid w:val="008D2D02"/>
    <w:rsid w:val="008F242D"/>
    <w:rsid w:val="00903FF7"/>
    <w:rsid w:val="009077EF"/>
    <w:rsid w:val="00914794"/>
    <w:rsid w:val="00920D41"/>
    <w:rsid w:val="00927C6A"/>
    <w:rsid w:val="00930A2F"/>
    <w:rsid w:val="00946A71"/>
    <w:rsid w:val="00961585"/>
    <w:rsid w:val="00972A08"/>
    <w:rsid w:val="00995819"/>
    <w:rsid w:val="009C2C3C"/>
    <w:rsid w:val="009C3760"/>
    <w:rsid w:val="009F5FF0"/>
    <w:rsid w:val="00A15335"/>
    <w:rsid w:val="00A157F6"/>
    <w:rsid w:val="00A31AD5"/>
    <w:rsid w:val="00A36CBE"/>
    <w:rsid w:val="00A4156F"/>
    <w:rsid w:val="00A42C90"/>
    <w:rsid w:val="00A4570D"/>
    <w:rsid w:val="00A47985"/>
    <w:rsid w:val="00AA1BC5"/>
    <w:rsid w:val="00AA7D99"/>
    <w:rsid w:val="00AB5DFF"/>
    <w:rsid w:val="00AF2B2C"/>
    <w:rsid w:val="00B672A0"/>
    <w:rsid w:val="00B738B4"/>
    <w:rsid w:val="00B91213"/>
    <w:rsid w:val="00BC4DCA"/>
    <w:rsid w:val="00C0027C"/>
    <w:rsid w:val="00C22B99"/>
    <w:rsid w:val="00C332F8"/>
    <w:rsid w:val="00C50825"/>
    <w:rsid w:val="00C65FFF"/>
    <w:rsid w:val="00CA7100"/>
    <w:rsid w:val="00CD40A9"/>
    <w:rsid w:val="00D33D09"/>
    <w:rsid w:val="00D503BD"/>
    <w:rsid w:val="00D55C9E"/>
    <w:rsid w:val="00D61069"/>
    <w:rsid w:val="00D8656E"/>
    <w:rsid w:val="00D87ADE"/>
    <w:rsid w:val="00DB0FF9"/>
    <w:rsid w:val="00DB7DBF"/>
    <w:rsid w:val="00DC5C76"/>
    <w:rsid w:val="00DE7C12"/>
    <w:rsid w:val="00DF41E4"/>
    <w:rsid w:val="00E023F5"/>
    <w:rsid w:val="00E26365"/>
    <w:rsid w:val="00E43E89"/>
    <w:rsid w:val="00E4608B"/>
    <w:rsid w:val="00EB27A4"/>
    <w:rsid w:val="00EC129F"/>
    <w:rsid w:val="00EE37C3"/>
    <w:rsid w:val="00F4165B"/>
    <w:rsid w:val="00F66662"/>
    <w:rsid w:val="00F74810"/>
    <w:rsid w:val="00F76E29"/>
    <w:rsid w:val="00FA31C0"/>
    <w:rsid w:val="00FC0214"/>
    <w:rsid w:val="00FE1B79"/>
    <w:rsid w:val="510EC13D"/>
    <w:rsid w:val="6EE38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3A2B"/>
  <w15:chartTrackingRefBased/>
  <w15:docId w15:val="{A718469E-60C3-4E84-8DC1-3A44F66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29F"/>
    <w:pPr>
      <w:spacing w:after="0" w:line="240" w:lineRule="auto"/>
    </w:pPr>
  </w:style>
  <w:style w:type="character" w:styleId="Hyperlink">
    <w:name w:val="Hyperlink"/>
    <w:uiPriority w:val="99"/>
    <w:rsid w:val="00EC129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29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12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CA"/>
  </w:style>
  <w:style w:type="character" w:styleId="UnresolvedMention">
    <w:name w:val="Unresolved Mention"/>
    <w:basedOn w:val="DefaultParagraphFont"/>
    <w:uiPriority w:val="99"/>
    <w:semiHidden/>
    <w:unhideWhenUsed/>
    <w:rsid w:val="00BC4D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3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.horton@yhahs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aire.horton@yhahsn.com" TargetMode="External"/><Relationship Id="rId17" Type="http://schemas.openxmlformats.org/officeDocument/2006/relationships/hyperlink" Target="mailto:Claire.horton@yhahs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ire.horton@yhahs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rton@yhahsn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aire.horton@yhahsn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horton@yhahs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c2277-ef0f-4570-8883-e3363e59c0f5">
      <Terms xmlns="http://schemas.microsoft.com/office/infopath/2007/PartnerControls"/>
    </lcf76f155ced4ddcb4097134ff3c332f>
    <Briefly xmlns="061c2277-ef0f-4570-8883-e3363e59c0f5" xsi:nil="true"/>
    <TaxCatchAll xmlns="e48ba22f-888f-476a-a153-d466577af4bc" xsi:nil="true"/>
    <Positioninfolder xmlns="061c2277-ef0f-4570-8883-e3363e59c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22" ma:contentTypeDescription="Create a new document." ma:contentTypeScope="" ma:versionID="63ab7f87ff1efc785119d194ca67129a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1fe88b0d91f343324427689c855653fc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Positioninfolde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sitioninfolder" ma:index="22" nillable="true" ma:displayName="Position in folder" ma:format="Dropdown" ma:internalName="Positioninfold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a86ab2-6b70-4078-8623-0b469934c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db1498-3aa4-4e1e-b4a3-6df980f04efb}" ma:internalName="TaxCatchAll" ma:showField="CatchAllData" ma:web="e48ba22f-888f-476a-a153-d466577af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BF82-E482-4436-8B00-D3A4003EDAC5}">
  <ds:schemaRefs>
    <ds:schemaRef ds:uri="http://schemas.microsoft.com/office/2006/metadata/properties"/>
    <ds:schemaRef ds:uri="http://schemas.microsoft.com/office/infopath/2007/PartnerControls"/>
    <ds:schemaRef ds:uri="061c2277-ef0f-4570-8883-e3363e59c0f5"/>
    <ds:schemaRef ds:uri="e48ba22f-888f-476a-a153-d466577af4bc"/>
  </ds:schemaRefs>
</ds:datastoreItem>
</file>

<file path=customXml/itemProps2.xml><?xml version="1.0" encoding="utf-8"?>
<ds:datastoreItem xmlns:ds="http://schemas.openxmlformats.org/officeDocument/2006/customXml" ds:itemID="{09E22E1A-8F7D-42E8-99EE-94ADC6278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116C1-1B51-4298-A652-A06D4D1D7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7519F-1EF1-4430-88EE-BDA12FC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Links>
    <vt:vector size="30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mailto:Claire.horton@yhahsn.com</vt:lpwstr>
      </vt:variant>
      <vt:variant>
        <vt:lpwstr/>
      </vt:variant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mailto:Claire.horton@yhahsn.com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mailto:Claire.horton@yhahsn.com</vt:lpwstr>
      </vt:variant>
      <vt:variant>
        <vt:lpwstr/>
      </vt:variant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mailto:Claire.horton@yhahsn.com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mailto:Claire.horton@yhahsn.com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Woodcock</dc:creator>
  <cp:keywords/>
  <dc:description/>
  <cp:lastModifiedBy>Claire Horton</cp:lastModifiedBy>
  <cp:revision>109</cp:revision>
  <dcterms:created xsi:type="dcterms:W3CDTF">2023-10-13T21:51:00Z</dcterms:created>
  <dcterms:modified xsi:type="dcterms:W3CDTF">2024-02-06T15:17:00Z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  <property fmtid="{D5CDD505-2E9C-101B-9397-08002B2CF9AE}" pid="3" name="MediaServiceImageTags">
    <vt:lpwstr/>
  </property>
</Properties>
</file>